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E223" w14:textId="77777777" w:rsidR="00523ED4" w:rsidRPr="005C7728" w:rsidRDefault="00523ED4" w:rsidP="00523ED4">
      <w:pPr>
        <w:rPr>
          <w:sz w:val="52"/>
          <w:szCs w:val="52"/>
        </w:rPr>
      </w:pPr>
      <w:r w:rsidRPr="005C7728">
        <w:rPr>
          <w:sz w:val="52"/>
          <w:szCs w:val="52"/>
        </w:rPr>
        <w:t xml:space="preserve">IBM </w:t>
      </w:r>
      <w:r>
        <w:rPr>
          <w:sz w:val="52"/>
          <w:szCs w:val="52"/>
        </w:rPr>
        <w:t xml:space="preserve">ZOS Connect EE </w:t>
      </w:r>
    </w:p>
    <w:p w14:paraId="0F8D1363" w14:textId="77777777" w:rsidR="00523ED4" w:rsidRDefault="00523ED4" w:rsidP="00523ED4"/>
    <w:p w14:paraId="322D790F" w14:textId="77777777" w:rsidR="00523ED4" w:rsidRPr="005C7728" w:rsidRDefault="00523ED4" w:rsidP="00523ED4">
      <w:pPr>
        <w:rPr>
          <w:sz w:val="40"/>
          <w:szCs w:val="40"/>
        </w:rPr>
      </w:pPr>
      <w:r>
        <w:rPr>
          <w:sz w:val="40"/>
          <w:szCs w:val="40"/>
        </w:rPr>
        <w:t>Creating REST APIs from RBD generated COBOL programs.</w:t>
      </w:r>
    </w:p>
    <w:p w14:paraId="158A01DA" w14:textId="77777777" w:rsidR="00523ED4" w:rsidRDefault="00523ED4" w:rsidP="00523ED4"/>
    <w:p w14:paraId="6A75D405" w14:textId="77777777" w:rsidR="00523ED4" w:rsidRDefault="00523ED4" w:rsidP="00523ED4"/>
    <w:p w14:paraId="4553BD20" w14:textId="77777777" w:rsidR="00523ED4" w:rsidRDefault="00523ED4" w:rsidP="00523ED4"/>
    <w:p w14:paraId="388B5163" w14:textId="77777777" w:rsidR="00523ED4" w:rsidRDefault="00523ED4" w:rsidP="00523ED4"/>
    <w:p w14:paraId="53BE17DC" w14:textId="77777777" w:rsidR="00523ED4" w:rsidRDefault="00523ED4" w:rsidP="00523ED4"/>
    <w:p w14:paraId="3EA6250B" w14:textId="77777777" w:rsidR="00523ED4" w:rsidRDefault="00523ED4" w:rsidP="00523ED4"/>
    <w:p w14:paraId="06E7F3D6" w14:textId="77777777" w:rsidR="00523ED4" w:rsidRDefault="00523ED4" w:rsidP="00523ED4"/>
    <w:p w14:paraId="0B820E3F" w14:textId="77777777" w:rsidR="00523ED4" w:rsidRDefault="00523ED4" w:rsidP="00523ED4"/>
    <w:p w14:paraId="17692E87" w14:textId="77777777" w:rsidR="00523ED4" w:rsidRDefault="00523ED4" w:rsidP="00523ED4"/>
    <w:p w14:paraId="392AA7E4" w14:textId="77777777" w:rsidR="00523ED4" w:rsidRDefault="00523ED4" w:rsidP="00523ED4"/>
    <w:p w14:paraId="3477AE2B" w14:textId="77777777" w:rsidR="00523ED4" w:rsidRPr="005C7728" w:rsidRDefault="00523ED4" w:rsidP="00523ED4">
      <w:pPr>
        <w:rPr>
          <w:sz w:val="40"/>
          <w:szCs w:val="40"/>
        </w:rPr>
      </w:pPr>
      <w:r>
        <w:rPr>
          <w:sz w:val="40"/>
          <w:szCs w:val="40"/>
        </w:rPr>
        <w:t>March</w:t>
      </w:r>
      <w:r w:rsidRPr="005C7728">
        <w:rPr>
          <w:sz w:val="40"/>
          <w:szCs w:val="40"/>
        </w:rPr>
        <w:t xml:space="preserve"> 20</w:t>
      </w:r>
      <w:r>
        <w:rPr>
          <w:sz w:val="40"/>
          <w:szCs w:val="40"/>
        </w:rPr>
        <w:t>22</w:t>
      </w:r>
    </w:p>
    <w:p w14:paraId="6E618760" w14:textId="77777777" w:rsidR="00523ED4" w:rsidRDefault="00523ED4" w:rsidP="00523ED4"/>
    <w:p w14:paraId="2E937353" w14:textId="77777777" w:rsidR="00523ED4" w:rsidRPr="005C7728" w:rsidRDefault="00523ED4" w:rsidP="00523ED4">
      <w:pPr>
        <w:rPr>
          <w:sz w:val="40"/>
          <w:szCs w:val="40"/>
        </w:rPr>
      </w:pPr>
      <w:r w:rsidRPr="005C7728">
        <w:rPr>
          <w:sz w:val="40"/>
          <w:szCs w:val="40"/>
        </w:rPr>
        <w:t>Author:</w:t>
      </w:r>
    </w:p>
    <w:p w14:paraId="69BBFDF5" w14:textId="77777777" w:rsidR="00523ED4" w:rsidRDefault="00523ED4" w:rsidP="00523ED4">
      <w:r>
        <w:rPr>
          <w:sz w:val="40"/>
          <w:szCs w:val="40"/>
        </w:rPr>
        <w:t>Suraj Agarwal</w:t>
      </w:r>
    </w:p>
    <w:p w14:paraId="6C0A92CB" w14:textId="77777777" w:rsidR="00523ED4" w:rsidRDefault="00523ED4" w:rsidP="00523ED4"/>
    <w:p w14:paraId="6CAE5A13" w14:textId="77777777" w:rsidR="00523ED4" w:rsidRDefault="00523ED4" w:rsidP="00523ED4"/>
    <w:p w14:paraId="77C26D21" w14:textId="77777777" w:rsidR="00523ED4" w:rsidRDefault="00523ED4" w:rsidP="00523ED4">
      <w:pPr>
        <w:pStyle w:val="Default"/>
      </w:pPr>
    </w:p>
    <w:p w14:paraId="78E19048" w14:textId="77777777" w:rsidR="00523ED4" w:rsidRDefault="00523ED4" w:rsidP="00523ED4">
      <w:pPr>
        <w:rPr>
          <w:sz w:val="20"/>
          <w:szCs w:val="20"/>
        </w:rPr>
      </w:pPr>
      <w:r>
        <w:rPr>
          <w:sz w:val="20"/>
          <w:szCs w:val="20"/>
        </w:rPr>
        <w:t>©Copyright International Business Machines Corporation 2000, 2017. ©Copyright HCL Technologies Limited 2017, 2019. All rights reserved. See product license for details. US Government Users Restricted Rights. Use, duplication, or disclosure restricted by GSA ADP Schedule Contract with IBM Corp. Java and all Java-based trademarks and logos are trademarks or registered trademarks of Oracle and/or its affiliates. IBM, the IBM logo, and Tivoli are registered trademarks of IBM Corporation in the United States, other countries, or both.</w:t>
      </w:r>
    </w:p>
    <w:p w14:paraId="00691FC2" w14:textId="77777777" w:rsidR="00523ED4" w:rsidRDefault="00523ED4" w:rsidP="00523ED4">
      <w:pPr>
        <w:rPr>
          <w:sz w:val="20"/>
          <w:szCs w:val="20"/>
        </w:rPr>
      </w:pPr>
    </w:p>
    <w:p w14:paraId="5BF403DB" w14:textId="77777777" w:rsidR="00523ED4" w:rsidRDefault="00523ED4" w:rsidP="00523ED4">
      <w:pPr>
        <w:rPr>
          <w:sz w:val="20"/>
          <w:szCs w:val="20"/>
        </w:rPr>
      </w:pPr>
    </w:p>
    <w:p w14:paraId="3B44D31C" w14:textId="77777777" w:rsidR="00523ED4" w:rsidRDefault="00523ED4" w:rsidP="00523ED4">
      <w:pPr>
        <w:rPr>
          <w:sz w:val="20"/>
          <w:szCs w:val="20"/>
        </w:rPr>
      </w:pPr>
    </w:p>
    <w:p w14:paraId="5A63A646" w14:textId="77777777" w:rsidR="00523ED4" w:rsidRDefault="00523ED4" w:rsidP="00523ED4">
      <w:pPr>
        <w:rPr>
          <w:sz w:val="20"/>
          <w:szCs w:val="20"/>
        </w:rPr>
      </w:pPr>
    </w:p>
    <w:p w14:paraId="3BEEA1BF" w14:textId="77777777" w:rsidR="00523ED4" w:rsidRDefault="00523ED4" w:rsidP="00523ED4">
      <w:pPr>
        <w:rPr>
          <w:sz w:val="20"/>
          <w:szCs w:val="20"/>
        </w:rPr>
      </w:pPr>
    </w:p>
    <w:sdt>
      <w:sdtPr>
        <w:rPr>
          <w:rFonts w:asciiTheme="minorHAnsi" w:eastAsiaTheme="minorEastAsia" w:hAnsiTheme="minorHAnsi" w:cstheme="minorBidi"/>
          <w:color w:val="auto"/>
          <w:sz w:val="22"/>
          <w:szCs w:val="22"/>
          <w:lang w:val="en-IN" w:eastAsia="zh-CN"/>
        </w:rPr>
        <w:id w:val="-838379012"/>
        <w:docPartObj>
          <w:docPartGallery w:val="Table of Contents"/>
          <w:docPartUnique/>
        </w:docPartObj>
      </w:sdtPr>
      <w:sdtEndPr>
        <w:rPr>
          <w:b/>
          <w:bCs/>
          <w:noProof/>
        </w:rPr>
      </w:sdtEndPr>
      <w:sdtContent>
        <w:p w14:paraId="4CBFFFD1" w14:textId="77777777" w:rsidR="00523ED4" w:rsidRDefault="00523ED4" w:rsidP="00523ED4">
          <w:pPr>
            <w:pStyle w:val="TOCHeading"/>
          </w:pPr>
          <w:r>
            <w:t>Contents</w:t>
          </w:r>
        </w:p>
        <w:p w14:paraId="5B56936A" w14:textId="17ED8FB4" w:rsidR="00587C9B" w:rsidRDefault="00523ED4">
          <w:pPr>
            <w:pStyle w:val="TOC1"/>
            <w:tabs>
              <w:tab w:val="right" w:leader="dot" w:pos="9350"/>
            </w:tabs>
            <w:rPr>
              <w:noProof/>
              <w:lang w:val="en-US" w:eastAsia="en-US"/>
            </w:rPr>
          </w:pPr>
          <w:r>
            <w:fldChar w:fldCharType="begin"/>
          </w:r>
          <w:r>
            <w:instrText xml:space="preserve"> TOC \o "1-3" \h \z \u </w:instrText>
          </w:r>
          <w:r>
            <w:fldChar w:fldCharType="separate"/>
          </w:r>
          <w:hyperlink w:anchor="_Toc99361443" w:history="1">
            <w:r w:rsidR="00587C9B" w:rsidRPr="00190EAF">
              <w:rPr>
                <w:rStyle w:val="Hyperlink"/>
                <w:noProof/>
              </w:rPr>
              <w:t>Abstract</w:t>
            </w:r>
            <w:r w:rsidR="00587C9B">
              <w:rPr>
                <w:noProof/>
                <w:webHidden/>
              </w:rPr>
              <w:tab/>
            </w:r>
            <w:r w:rsidR="00587C9B">
              <w:rPr>
                <w:noProof/>
                <w:webHidden/>
              </w:rPr>
              <w:fldChar w:fldCharType="begin"/>
            </w:r>
            <w:r w:rsidR="00587C9B">
              <w:rPr>
                <w:noProof/>
                <w:webHidden/>
              </w:rPr>
              <w:instrText xml:space="preserve"> PAGEREF _Toc99361443 \h </w:instrText>
            </w:r>
            <w:r w:rsidR="00587C9B">
              <w:rPr>
                <w:noProof/>
                <w:webHidden/>
              </w:rPr>
            </w:r>
            <w:r w:rsidR="00587C9B">
              <w:rPr>
                <w:noProof/>
                <w:webHidden/>
              </w:rPr>
              <w:fldChar w:fldCharType="separate"/>
            </w:r>
            <w:r w:rsidR="00587C9B">
              <w:rPr>
                <w:noProof/>
                <w:webHidden/>
              </w:rPr>
              <w:t>3</w:t>
            </w:r>
            <w:r w:rsidR="00587C9B">
              <w:rPr>
                <w:noProof/>
                <w:webHidden/>
              </w:rPr>
              <w:fldChar w:fldCharType="end"/>
            </w:r>
          </w:hyperlink>
        </w:p>
        <w:p w14:paraId="23622DD7" w14:textId="624649BB" w:rsidR="00587C9B" w:rsidRDefault="00587C9B">
          <w:pPr>
            <w:pStyle w:val="TOC1"/>
            <w:tabs>
              <w:tab w:val="right" w:leader="dot" w:pos="9350"/>
            </w:tabs>
            <w:rPr>
              <w:noProof/>
              <w:lang w:val="en-US" w:eastAsia="en-US"/>
            </w:rPr>
          </w:pPr>
          <w:hyperlink w:anchor="_Toc99361444" w:history="1">
            <w:r w:rsidRPr="00190EAF">
              <w:rPr>
                <w:rStyle w:val="Hyperlink"/>
                <w:noProof/>
              </w:rPr>
              <w:t>Introduction</w:t>
            </w:r>
            <w:r>
              <w:rPr>
                <w:noProof/>
                <w:webHidden/>
              </w:rPr>
              <w:tab/>
            </w:r>
            <w:r>
              <w:rPr>
                <w:noProof/>
                <w:webHidden/>
              </w:rPr>
              <w:fldChar w:fldCharType="begin"/>
            </w:r>
            <w:r>
              <w:rPr>
                <w:noProof/>
                <w:webHidden/>
              </w:rPr>
              <w:instrText xml:space="preserve"> PAGEREF _Toc99361444 \h </w:instrText>
            </w:r>
            <w:r>
              <w:rPr>
                <w:noProof/>
                <w:webHidden/>
              </w:rPr>
            </w:r>
            <w:r>
              <w:rPr>
                <w:noProof/>
                <w:webHidden/>
              </w:rPr>
              <w:fldChar w:fldCharType="separate"/>
            </w:r>
            <w:r>
              <w:rPr>
                <w:noProof/>
                <w:webHidden/>
              </w:rPr>
              <w:t>3</w:t>
            </w:r>
            <w:r>
              <w:rPr>
                <w:noProof/>
                <w:webHidden/>
              </w:rPr>
              <w:fldChar w:fldCharType="end"/>
            </w:r>
          </w:hyperlink>
        </w:p>
        <w:p w14:paraId="08854CE7" w14:textId="5539F1D0" w:rsidR="00587C9B" w:rsidRDefault="00587C9B">
          <w:pPr>
            <w:pStyle w:val="TOC1"/>
            <w:tabs>
              <w:tab w:val="right" w:leader="dot" w:pos="9350"/>
            </w:tabs>
            <w:rPr>
              <w:noProof/>
              <w:lang w:val="en-US" w:eastAsia="en-US"/>
            </w:rPr>
          </w:pPr>
          <w:hyperlink w:anchor="_Toc99361445" w:history="1">
            <w:r w:rsidRPr="00190EAF">
              <w:rPr>
                <w:rStyle w:val="Hyperlink"/>
                <w:noProof/>
              </w:rPr>
              <w:t>Prerequisites</w:t>
            </w:r>
            <w:r>
              <w:rPr>
                <w:noProof/>
                <w:webHidden/>
              </w:rPr>
              <w:tab/>
            </w:r>
            <w:r>
              <w:rPr>
                <w:noProof/>
                <w:webHidden/>
              </w:rPr>
              <w:fldChar w:fldCharType="begin"/>
            </w:r>
            <w:r>
              <w:rPr>
                <w:noProof/>
                <w:webHidden/>
              </w:rPr>
              <w:instrText xml:space="preserve"> PAGEREF _Toc99361445 \h </w:instrText>
            </w:r>
            <w:r>
              <w:rPr>
                <w:noProof/>
                <w:webHidden/>
              </w:rPr>
            </w:r>
            <w:r>
              <w:rPr>
                <w:noProof/>
                <w:webHidden/>
              </w:rPr>
              <w:fldChar w:fldCharType="separate"/>
            </w:r>
            <w:r>
              <w:rPr>
                <w:noProof/>
                <w:webHidden/>
              </w:rPr>
              <w:t>3</w:t>
            </w:r>
            <w:r>
              <w:rPr>
                <w:noProof/>
                <w:webHidden/>
              </w:rPr>
              <w:fldChar w:fldCharType="end"/>
            </w:r>
          </w:hyperlink>
        </w:p>
        <w:p w14:paraId="7CE3EB71" w14:textId="33BF7B21" w:rsidR="00587C9B" w:rsidRDefault="00587C9B">
          <w:pPr>
            <w:pStyle w:val="TOC1"/>
            <w:tabs>
              <w:tab w:val="right" w:leader="dot" w:pos="9350"/>
            </w:tabs>
            <w:rPr>
              <w:noProof/>
              <w:lang w:val="en-US" w:eastAsia="en-US"/>
            </w:rPr>
          </w:pPr>
          <w:hyperlink w:anchor="_Toc99361446" w:history="1">
            <w:r w:rsidRPr="00190EAF">
              <w:rPr>
                <w:rStyle w:val="Hyperlink"/>
                <w:noProof/>
              </w:rPr>
              <w:t>Part – 1(COMMAREA-CICS as Service)</w:t>
            </w:r>
            <w:r>
              <w:rPr>
                <w:noProof/>
                <w:webHidden/>
              </w:rPr>
              <w:tab/>
            </w:r>
            <w:r>
              <w:rPr>
                <w:noProof/>
                <w:webHidden/>
              </w:rPr>
              <w:fldChar w:fldCharType="begin"/>
            </w:r>
            <w:r>
              <w:rPr>
                <w:noProof/>
                <w:webHidden/>
              </w:rPr>
              <w:instrText xml:space="preserve"> PAGEREF _Toc99361446 \h </w:instrText>
            </w:r>
            <w:r>
              <w:rPr>
                <w:noProof/>
                <w:webHidden/>
              </w:rPr>
            </w:r>
            <w:r>
              <w:rPr>
                <w:noProof/>
                <w:webHidden/>
              </w:rPr>
              <w:fldChar w:fldCharType="separate"/>
            </w:r>
            <w:r>
              <w:rPr>
                <w:noProof/>
                <w:webHidden/>
              </w:rPr>
              <w:t>4</w:t>
            </w:r>
            <w:r>
              <w:rPr>
                <w:noProof/>
                <w:webHidden/>
              </w:rPr>
              <w:fldChar w:fldCharType="end"/>
            </w:r>
          </w:hyperlink>
        </w:p>
        <w:p w14:paraId="4ECC50BA" w14:textId="337F9B40" w:rsidR="00587C9B" w:rsidRDefault="00587C9B">
          <w:pPr>
            <w:pStyle w:val="TOC2"/>
            <w:tabs>
              <w:tab w:val="left" w:pos="660"/>
              <w:tab w:val="right" w:leader="dot" w:pos="9350"/>
            </w:tabs>
            <w:rPr>
              <w:noProof/>
              <w:lang w:val="en-US" w:eastAsia="en-US"/>
            </w:rPr>
          </w:pPr>
          <w:hyperlink w:anchor="_Toc99361447" w:history="1">
            <w:r w:rsidRPr="00190EAF">
              <w:rPr>
                <w:rStyle w:val="Hyperlink"/>
                <w:noProof/>
              </w:rPr>
              <w:t>1.</w:t>
            </w:r>
            <w:r>
              <w:rPr>
                <w:noProof/>
                <w:lang w:val="en-US" w:eastAsia="en-US"/>
              </w:rPr>
              <w:tab/>
            </w:r>
            <w:r w:rsidRPr="00190EAF">
              <w:rPr>
                <w:rStyle w:val="Hyperlink"/>
                <w:noProof/>
              </w:rPr>
              <w:t>Purpose</w:t>
            </w:r>
            <w:r>
              <w:rPr>
                <w:noProof/>
                <w:webHidden/>
              </w:rPr>
              <w:tab/>
            </w:r>
            <w:r>
              <w:rPr>
                <w:noProof/>
                <w:webHidden/>
              </w:rPr>
              <w:fldChar w:fldCharType="begin"/>
            </w:r>
            <w:r>
              <w:rPr>
                <w:noProof/>
                <w:webHidden/>
              </w:rPr>
              <w:instrText xml:space="preserve"> PAGEREF _Toc99361447 \h </w:instrText>
            </w:r>
            <w:r>
              <w:rPr>
                <w:noProof/>
                <w:webHidden/>
              </w:rPr>
            </w:r>
            <w:r>
              <w:rPr>
                <w:noProof/>
                <w:webHidden/>
              </w:rPr>
              <w:fldChar w:fldCharType="separate"/>
            </w:r>
            <w:r>
              <w:rPr>
                <w:noProof/>
                <w:webHidden/>
              </w:rPr>
              <w:t>4</w:t>
            </w:r>
            <w:r>
              <w:rPr>
                <w:noProof/>
                <w:webHidden/>
              </w:rPr>
              <w:fldChar w:fldCharType="end"/>
            </w:r>
          </w:hyperlink>
        </w:p>
        <w:p w14:paraId="0F41C105" w14:textId="7B8DA649" w:rsidR="00587C9B" w:rsidRDefault="00587C9B">
          <w:pPr>
            <w:pStyle w:val="TOC2"/>
            <w:tabs>
              <w:tab w:val="left" w:pos="660"/>
              <w:tab w:val="right" w:leader="dot" w:pos="9350"/>
            </w:tabs>
            <w:rPr>
              <w:noProof/>
              <w:lang w:val="en-US" w:eastAsia="en-US"/>
            </w:rPr>
          </w:pPr>
          <w:hyperlink w:anchor="_Toc99361448" w:history="1">
            <w:r w:rsidRPr="00190EAF">
              <w:rPr>
                <w:rStyle w:val="Hyperlink"/>
                <w:noProof/>
              </w:rPr>
              <w:t>2.</w:t>
            </w:r>
            <w:r>
              <w:rPr>
                <w:noProof/>
                <w:lang w:val="en-US" w:eastAsia="en-US"/>
              </w:rPr>
              <w:tab/>
            </w:r>
            <w:r w:rsidRPr="00190EAF">
              <w:rPr>
                <w:rStyle w:val="Hyperlink"/>
                <w:noProof/>
              </w:rPr>
              <w:t>CICS Region Setup</w:t>
            </w:r>
            <w:r>
              <w:rPr>
                <w:noProof/>
                <w:webHidden/>
              </w:rPr>
              <w:tab/>
            </w:r>
            <w:r>
              <w:rPr>
                <w:noProof/>
                <w:webHidden/>
              </w:rPr>
              <w:fldChar w:fldCharType="begin"/>
            </w:r>
            <w:r>
              <w:rPr>
                <w:noProof/>
                <w:webHidden/>
              </w:rPr>
              <w:instrText xml:space="preserve"> PAGEREF _Toc99361448 \h </w:instrText>
            </w:r>
            <w:r>
              <w:rPr>
                <w:noProof/>
                <w:webHidden/>
              </w:rPr>
            </w:r>
            <w:r>
              <w:rPr>
                <w:noProof/>
                <w:webHidden/>
              </w:rPr>
              <w:fldChar w:fldCharType="separate"/>
            </w:r>
            <w:r>
              <w:rPr>
                <w:noProof/>
                <w:webHidden/>
              </w:rPr>
              <w:t>4</w:t>
            </w:r>
            <w:r>
              <w:rPr>
                <w:noProof/>
                <w:webHidden/>
              </w:rPr>
              <w:fldChar w:fldCharType="end"/>
            </w:r>
          </w:hyperlink>
        </w:p>
        <w:p w14:paraId="6896A14C" w14:textId="13ECDA5F" w:rsidR="00587C9B" w:rsidRDefault="00587C9B">
          <w:pPr>
            <w:pStyle w:val="TOC1"/>
            <w:tabs>
              <w:tab w:val="right" w:leader="dot" w:pos="9350"/>
            </w:tabs>
            <w:rPr>
              <w:noProof/>
              <w:lang w:val="en-US" w:eastAsia="en-US"/>
            </w:rPr>
          </w:pPr>
          <w:hyperlink w:anchor="_Toc99361449" w:history="1">
            <w:r w:rsidRPr="00190EAF">
              <w:rPr>
                <w:rStyle w:val="Hyperlink"/>
                <w:noProof/>
              </w:rPr>
              <w:t>Part – 2(Channel-CICS as Service)</w:t>
            </w:r>
            <w:r>
              <w:rPr>
                <w:noProof/>
                <w:webHidden/>
              </w:rPr>
              <w:tab/>
            </w:r>
            <w:r>
              <w:rPr>
                <w:noProof/>
                <w:webHidden/>
              </w:rPr>
              <w:fldChar w:fldCharType="begin"/>
            </w:r>
            <w:r>
              <w:rPr>
                <w:noProof/>
                <w:webHidden/>
              </w:rPr>
              <w:instrText xml:space="preserve"> PAGEREF _Toc99361449 \h </w:instrText>
            </w:r>
            <w:r>
              <w:rPr>
                <w:noProof/>
                <w:webHidden/>
              </w:rPr>
            </w:r>
            <w:r>
              <w:rPr>
                <w:noProof/>
                <w:webHidden/>
              </w:rPr>
              <w:fldChar w:fldCharType="separate"/>
            </w:r>
            <w:r>
              <w:rPr>
                <w:noProof/>
                <w:webHidden/>
              </w:rPr>
              <w:t>5</w:t>
            </w:r>
            <w:r>
              <w:rPr>
                <w:noProof/>
                <w:webHidden/>
              </w:rPr>
              <w:fldChar w:fldCharType="end"/>
            </w:r>
          </w:hyperlink>
        </w:p>
        <w:p w14:paraId="75B6E18F" w14:textId="34B3D099" w:rsidR="00587C9B" w:rsidRDefault="00587C9B">
          <w:pPr>
            <w:pStyle w:val="TOC1"/>
            <w:tabs>
              <w:tab w:val="right" w:leader="dot" w:pos="9350"/>
            </w:tabs>
            <w:rPr>
              <w:noProof/>
              <w:lang w:val="en-US" w:eastAsia="en-US"/>
            </w:rPr>
          </w:pPr>
          <w:hyperlink w:anchor="_Toc99361450" w:history="1">
            <w:r w:rsidRPr="00190EAF">
              <w:rPr>
                <w:rStyle w:val="Hyperlink"/>
                <w:noProof/>
              </w:rPr>
              <w:t>Part – 3(COMMAREA-CICS as Service Provider)</w:t>
            </w:r>
            <w:r>
              <w:rPr>
                <w:noProof/>
                <w:webHidden/>
              </w:rPr>
              <w:tab/>
            </w:r>
            <w:r>
              <w:rPr>
                <w:noProof/>
                <w:webHidden/>
              </w:rPr>
              <w:fldChar w:fldCharType="begin"/>
            </w:r>
            <w:r>
              <w:rPr>
                <w:noProof/>
                <w:webHidden/>
              </w:rPr>
              <w:instrText xml:space="preserve"> PAGEREF _Toc99361450 \h </w:instrText>
            </w:r>
            <w:r>
              <w:rPr>
                <w:noProof/>
                <w:webHidden/>
              </w:rPr>
            </w:r>
            <w:r>
              <w:rPr>
                <w:noProof/>
                <w:webHidden/>
              </w:rPr>
              <w:fldChar w:fldCharType="separate"/>
            </w:r>
            <w:r>
              <w:rPr>
                <w:noProof/>
                <w:webHidden/>
              </w:rPr>
              <w:t>5</w:t>
            </w:r>
            <w:r>
              <w:rPr>
                <w:noProof/>
                <w:webHidden/>
              </w:rPr>
              <w:fldChar w:fldCharType="end"/>
            </w:r>
          </w:hyperlink>
        </w:p>
        <w:p w14:paraId="03F81BF2" w14:textId="245310E2" w:rsidR="00587C9B" w:rsidRDefault="00587C9B">
          <w:pPr>
            <w:pStyle w:val="TOC1"/>
            <w:tabs>
              <w:tab w:val="right" w:leader="dot" w:pos="9350"/>
            </w:tabs>
            <w:rPr>
              <w:noProof/>
              <w:lang w:val="en-US" w:eastAsia="en-US"/>
            </w:rPr>
          </w:pPr>
          <w:hyperlink w:anchor="_Toc99361451" w:history="1">
            <w:r w:rsidRPr="00190EAF">
              <w:rPr>
                <w:rStyle w:val="Hyperlink"/>
                <w:noProof/>
              </w:rPr>
              <w:t>Part – 4(Channel-CICS as Service Provider)</w:t>
            </w:r>
            <w:r>
              <w:rPr>
                <w:noProof/>
                <w:webHidden/>
              </w:rPr>
              <w:tab/>
            </w:r>
            <w:r>
              <w:rPr>
                <w:noProof/>
                <w:webHidden/>
              </w:rPr>
              <w:fldChar w:fldCharType="begin"/>
            </w:r>
            <w:r>
              <w:rPr>
                <w:noProof/>
                <w:webHidden/>
              </w:rPr>
              <w:instrText xml:space="preserve"> PAGEREF _Toc99361451 \h </w:instrText>
            </w:r>
            <w:r>
              <w:rPr>
                <w:noProof/>
                <w:webHidden/>
              </w:rPr>
            </w:r>
            <w:r>
              <w:rPr>
                <w:noProof/>
                <w:webHidden/>
              </w:rPr>
              <w:fldChar w:fldCharType="separate"/>
            </w:r>
            <w:r>
              <w:rPr>
                <w:noProof/>
                <w:webHidden/>
              </w:rPr>
              <w:t>5</w:t>
            </w:r>
            <w:r>
              <w:rPr>
                <w:noProof/>
                <w:webHidden/>
              </w:rPr>
              <w:fldChar w:fldCharType="end"/>
            </w:r>
          </w:hyperlink>
        </w:p>
        <w:p w14:paraId="109BB354" w14:textId="6054C317" w:rsidR="00523ED4" w:rsidRDefault="00523ED4" w:rsidP="00523ED4">
          <w:r>
            <w:rPr>
              <w:b/>
              <w:bCs/>
              <w:noProof/>
            </w:rPr>
            <w:fldChar w:fldCharType="end"/>
          </w:r>
        </w:p>
      </w:sdtContent>
    </w:sdt>
    <w:p w14:paraId="403B5B68" w14:textId="77777777" w:rsidR="00523ED4" w:rsidRDefault="00523ED4" w:rsidP="00523ED4">
      <w:pPr>
        <w:pStyle w:val="Heading1"/>
      </w:pPr>
      <w:r>
        <w:t xml:space="preserve">   </w:t>
      </w:r>
    </w:p>
    <w:p w14:paraId="402E7FF8" w14:textId="77777777" w:rsidR="00523ED4" w:rsidRDefault="00523ED4" w:rsidP="00523ED4"/>
    <w:p w14:paraId="52F0291B" w14:textId="77777777" w:rsidR="00523ED4" w:rsidRDefault="00523ED4" w:rsidP="00523ED4"/>
    <w:p w14:paraId="6265CCBE" w14:textId="77777777" w:rsidR="00523ED4" w:rsidRDefault="00523ED4" w:rsidP="00523ED4"/>
    <w:p w14:paraId="766C905A" w14:textId="77777777" w:rsidR="00523ED4" w:rsidRDefault="00523ED4" w:rsidP="00523ED4"/>
    <w:p w14:paraId="3DEACC26" w14:textId="77777777" w:rsidR="00523ED4" w:rsidRDefault="00523ED4" w:rsidP="00523ED4"/>
    <w:p w14:paraId="73A6A698" w14:textId="77777777" w:rsidR="00523ED4" w:rsidRDefault="00523ED4" w:rsidP="00523ED4"/>
    <w:p w14:paraId="5B51F86C" w14:textId="77777777" w:rsidR="00523ED4" w:rsidRDefault="00523ED4" w:rsidP="00523ED4"/>
    <w:p w14:paraId="72B433F4" w14:textId="77777777" w:rsidR="00523ED4" w:rsidRDefault="00523ED4" w:rsidP="00523ED4"/>
    <w:p w14:paraId="063A06FD" w14:textId="77777777" w:rsidR="00523ED4" w:rsidRDefault="00523ED4" w:rsidP="00523ED4"/>
    <w:p w14:paraId="7B2AC863" w14:textId="77777777" w:rsidR="00523ED4" w:rsidRDefault="00523ED4" w:rsidP="00523ED4"/>
    <w:p w14:paraId="33566BD0" w14:textId="77777777" w:rsidR="00523ED4" w:rsidRDefault="00523ED4" w:rsidP="00523ED4"/>
    <w:p w14:paraId="1572C921" w14:textId="77777777" w:rsidR="00523ED4" w:rsidRDefault="00523ED4" w:rsidP="00523ED4"/>
    <w:p w14:paraId="6F9AC429" w14:textId="77777777" w:rsidR="00523ED4" w:rsidRDefault="00523ED4" w:rsidP="00523ED4"/>
    <w:p w14:paraId="1F645C8C" w14:textId="77777777" w:rsidR="00523ED4" w:rsidRDefault="00523ED4" w:rsidP="00523ED4"/>
    <w:p w14:paraId="683F1FE1" w14:textId="77777777" w:rsidR="00523ED4" w:rsidRDefault="00523ED4" w:rsidP="00523ED4"/>
    <w:p w14:paraId="58B6DD58" w14:textId="77777777" w:rsidR="00523ED4" w:rsidRDefault="00523ED4" w:rsidP="00523ED4"/>
    <w:p w14:paraId="7A56544E" w14:textId="77777777" w:rsidR="00523ED4" w:rsidRDefault="00523ED4" w:rsidP="00523ED4"/>
    <w:p w14:paraId="5CED1E48" w14:textId="77777777" w:rsidR="00523ED4" w:rsidRDefault="00523ED4" w:rsidP="00523ED4">
      <w:pPr>
        <w:pStyle w:val="Heading1"/>
      </w:pPr>
      <w:bookmarkStart w:id="0" w:name="_Toc99361443"/>
      <w:r>
        <w:t>Abstract</w:t>
      </w:r>
      <w:bookmarkEnd w:id="0"/>
      <w:r>
        <w:t xml:space="preserve"> </w:t>
      </w:r>
    </w:p>
    <w:p w14:paraId="0FAFAA5E" w14:textId="77777777" w:rsidR="00523ED4" w:rsidRDefault="00523ED4" w:rsidP="00523ED4">
      <w:r>
        <w:t>RBD is used to simplify the technical aspect of writing the code in Cobol. As the market is evolving, we need to use the functionality of RBD generated code through REST API using Zos Connect EE tool.</w:t>
      </w:r>
    </w:p>
    <w:p w14:paraId="61279570" w14:textId="77777777" w:rsidR="00523ED4" w:rsidRDefault="00523ED4" w:rsidP="00523ED4">
      <w:pPr>
        <w:pStyle w:val="Default"/>
        <w:rPr>
          <w:sz w:val="22"/>
          <w:szCs w:val="22"/>
        </w:rPr>
      </w:pPr>
      <w:r>
        <w:rPr>
          <w:sz w:val="22"/>
          <w:szCs w:val="22"/>
        </w:rPr>
        <w:t xml:space="preserve">This paper details the different approaches possible for various requirement scenarios. </w:t>
      </w:r>
    </w:p>
    <w:p w14:paraId="469CD9DB" w14:textId="77777777" w:rsidR="00523ED4" w:rsidRDefault="00523ED4" w:rsidP="00523ED4">
      <w:pPr>
        <w:pStyle w:val="Default"/>
        <w:rPr>
          <w:sz w:val="32"/>
          <w:szCs w:val="32"/>
        </w:rPr>
      </w:pPr>
    </w:p>
    <w:p w14:paraId="0A5E7D2E" w14:textId="77777777" w:rsidR="00523ED4" w:rsidRDefault="00523ED4" w:rsidP="00523ED4">
      <w:pPr>
        <w:pStyle w:val="Heading1"/>
      </w:pPr>
      <w:bookmarkStart w:id="1" w:name="_Toc99361444"/>
      <w:r>
        <w:t>Introduction</w:t>
      </w:r>
      <w:bookmarkEnd w:id="1"/>
      <w:r>
        <w:t xml:space="preserve"> </w:t>
      </w:r>
    </w:p>
    <w:p w14:paraId="65F50049" w14:textId="77777777" w:rsidR="00523ED4" w:rsidRDefault="00523ED4" w:rsidP="00523ED4">
      <w:pPr>
        <w:pStyle w:val="Default"/>
        <w:rPr>
          <w:sz w:val="22"/>
          <w:szCs w:val="22"/>
        </w:rPr>
      </w:pPr>
      <w:r>
        <w:rPr>
          <w:sz w:val="22"/>
          <w:szCs w:val="22"/>
        </w:rPr>
        <w:t>IBM Business Developer (RBD) allows the business developers to use the REST API functionality and can use the CICS as service or CICS can be used as service provider too. The EGL generated Cobol will be connected through CICS and a tool Zos Connect EE. The Cobol program can be called using the Rest API and can see the required output details in the screen.</w:t>
      </w:r>
      <w:r w:rsidRPr="00C44707">
        <w:rPr>
          <w:sz w:val="22"/>
          <w:szCs w:val="22"/>
        </w:rPr>
        <w:t xml:space="preserve"> The purpose of this document is to share information about the creation of archive files (SAR, AAR) from API Toolkit</w:t>
      </w:r>
      <w:r>
        <w:rPr>
          <w:sz w:val="22"/>
          <w:szCs w:val="22"/>
        </w:rPr>
        <w:t xml:space="preserve"> which will be used to send request and capture the response.</w:t>
      </w:r>
    </w:p>
    <w:p w14:paraId="0318E1AA" w14:textId="77777777" w:rsidR="00523ED4" w:rsidRDefault="00523ED4" w:rsidP="00523ED4">
      <w:pPr>
        <w:pStyle w:val="Default"/>
        <w:rPr>
          <w:sz w:val="22"/>
          <w:szCs w:val="22"/>
        </w:rPr>
      </w:pPr>
    </w:p>
    <w:p w14:paraId="6C95F4DF" w14:textId="77777777" w:rsidR="00523ED4" w:rsidRDefault="00523ED4" w:rsidP="00523ED4">
      <w:pPr>
        <w:pStyle w:val="Default"/>
        <w:rPr>
          <w:sz w:val="22"/>
          <w:szCs w:val="22"/>
        </w:rPr>
      </w:pPr>
      <w:r>
        <w:rPr>
          <w:noProof/>
        </w:rPr>
        <w:drawing>
          <wp:inline distT="0" distB="0" distL="0" distR="0" wp14:anchorId="395A09EC" wp14:editId="4E3B74E4">
            <wp:extent cx="5731510" cy="1452245"/>
            <wp:effectExtent l="0" t="0" r="2540" b="0"/>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pic:nvPicPr>
                  <pic:blipFill>
                    <a:blip r:embed="rId5"/>
                    <a:stretch>
                      <a:fillRect/>
                    </a:stretch>
                  </pic:blipFill>
                  <pic:spPr>
                    <a:xfrm>
                      <a:off x="0" y="0"/>
                      <a:ext cx="5731510" cy="1452245"/>
                    </a:xfrm>
                    <a:prstGeom prst="rect">
                      <a:avLst/>
                    </a:prstGeom>
                  </pic:spPr>
                </pic:pic>
              </a:graphicData>
            </a:graphic>
          </wp:inline>
        </w:drawing>
      </w:r>
    </w:p>
    <w:p w14:paraId="4FDFFF1B" w14:textId="77777777" w:rsidR="00523ED4" w:rsidRDefault="00523ED4" w:rsidP="00523ED4">
      <w:pPr>
        <w:pStyle w:val="Default"/>
        <w:rPr>
          <w:sz w:val="22"/>
          <w:szCs w:val="22"/>
        </w:rPr>
      </w:pPr>
    </w:p>
    <w:p w14:paraId="5F4A9589" w14:textId="77777777" w:rsidR="00523ED4" w:rsidRDefault="00523ED4" w:rsidP="00523ED4">
      <w:pPr>
        <w:pStyle w:val="Default"/>
        <w:rPr>
          <w:sz w:val="22"/>
          <w:szCs w:val="22"/>
        </w:rPr>
      </w:pPr>
      <w:r>
        <w:rPr>
          <w:sz w:val="22"/>
          <w:szCs w:val="22"/>
        </w:rPr>
        <w:t xml:space="preserve">The scenarios described in this paper explain how to make a connection to the EGL generated Cobol program through CICS using Zos Connect EE.  </w:t>
      </w:r>
    </w:p>
    <w:p w14:paraId="4B5783BB" w14:textId="77777777" w:rsidR="00523ED4" w:rsidRDefault="00523ED4" w:rsidP="00523ED4">
      <w:pPr>
        <w:pStyle w:val="Default"/>
        <w:rPr>
          <w:sz w:val="32"/>
          <w:szCs w:val="32"/>
        </w:rPr>
      </w:pPr>
    </w:p>
    <w:p w14:paraId="77658A67" w14:textId="77777777" w:rsidR="00523ED4" w:rsidRDefault="00523ED4" w:rsidP="00523ED4">
      <w:pPr>
        <w:pStyle w:val="Heading1"/>
      </w:pPr>
      <w:bookmarkStart w:id="2" w:name="_Toc99361445"/>
      <w:r>
        <w:t>Prerequisites</w:t>
      </w:r>
      <w:bookmarkEnd w:id="2"/>
      <w:r>
        <w:t xml:space="preserve"> </w:t>
      </w:r>
    </w:p>
    <w:p w14:paraId="0D7B79B9" w14:textId="77777777" w:rsidR="00523ED4" w:rsidRDefault="00523ED4" w:rsidP="00523ED4">
      <w:pPr>
        <w:pStyle w:val="Default"/>
        <w:numPr>
          <w:ilvl w:val="0"/>
          <w:numId w:val="2"/>
        </w:numPr>
        <w:spacing w:after="39"/>
        <w:rPr>
          <w:rFonts w:asciiTheme="minorHAnsi" w:hAnsiTheme="minorHAnsi" w:cstheme="minorHAnsi"/>
        </w:rPr>
      </w:pPr>
      <w:r w:rsidRPr="000B1B88">
        <w:rPr>
          <w:rFonts w:asciiTheme="minorHAnsi" w:hAnsiTheme="minorHAnsi" w:cstheme="minorHAnsi"/>
        </w:rPr>
        <w:t xml:space="preserve">IBM Rational Business Developer (RBD). </w:t>
      </w:r>
    </w:p>
    <w:p w14:paraId="54F95BB0" w14:textId="77777777" w:rsidR="00523ED4" w:rsidRPr="000B1B88" w:rsidRDefault="00523ED4" w:rsidP="00523ED4">
      <w:pPr>
        <w:pStyle w:val="Default"/>
        <w:numPr>
          <w:ilvl w:val="0"/>
          <w:numId w:val="1"/>
        </w:numPr>
        <w:spacing w:after="39"/>
        <w:rPr>
          <w:rFonts w:asciiTheme="minorHAnsi" w:hAnsiTheme="minorHAnsi" w:cstheme="minorHAnsi"/>
        </w:rPr>
      </w:pPr>
      <w:r>
        <w:rPr>
          <w:rFonts w:asciiTheme="minorHAnsi" w:hAnsiTheme="minorHAnsi" w:cstheme="minorHAnsi"/>
        </w:rPr>
        <w:t>Zos Connect Enterprise Edition.</w:t>
      </w:r>
    </w:p>
    <w:p w14:paraId="7D3F5297" w14:textId="77777777" w:rsidR="00523ED4" w:rsidRPr="000B1B88" w:rsidRDefault="00523ED4" w:rsidP="00523ED4">
      <w:pPr>
        <w:pStyle w:val="Default"/>
        <w:numPr>
          <w:ilvl w:val="0"/>
          <w:numId w:val="2"/>
        </w:numPr>
        <w:spacing w:after="39"/>
        <w:rPr>
          <w:rFonts w:asciiTheme="minorHAnsi" w:hAnsiTheme="minorHAnsi" w:cstheme="minorHAnsi"/>
        </w:rPr>
      </w:pPr>
      <w:r w:rsidRPr="000B1B88">
        <w:rPr>
          <w:rFonts w:asciiTheme="minorHAnsi" w:hAnsiTheme="minorHAnsi" w:cstheme="minorHAnsi"/>
        </w:rPr>
        <w:t xml:space="preserve">Knowledge of developing using EGL and RBD. </w:t>
      </w:r>
    </w:p>
    <w:p w14:paraId="01505B07" w14:textId="77777777" w:rsidR="00523ED4" w:rsidRDefault="00523ED4" w:rsidP="00523ED4">
      <w:pPr>
        <w:pStyle w:val="Default"/>
        <w:numPr>
          <w:ilvl w:val="0"/>
          <w:numId w:val="2"/>
        </w:numPr>
        <w:rPr>
          <w:rFonts w:asciiTheme="minorHAnsi" w:hAnsiTheme="minorHAnsi" w:cstheme="minorHAnsi"/>
        </w:rPr>
      </w:pPr>
      <w:r w:rsidRPr="000B1B88">
        <w:rPr>
          <w:rFonts w:asciiTheme="minorHAnsi" w:hAnsiTheme="minorHAnsi" w:cstheme="minorHAnsi"/>
        </w:rPr>
        <w:t>Knowledge of generating the COBOL programs from EGL.</w:t>
      </w:r>
    </w:p>
    <w:p w14:paraId="02C0CBE0" w14:textId="77777777" w:rsidR="00523ED4" w:rsidRPr="006B5277" w:rsidRDefault="00523ED4" w:rsidP="00523ED4">
      <w:pPr>
        <w:pStyle w:val="Default"/>
        <w:numPr>
          <w:ilvl w:val="0"/>
          <w:numId w:val="2"/>
        </w:numPr>
        <w:rPr>
          <w:rFonts w:asciiTheme="minorHAnsi" w:hAnsiTheme="minorHAnsi" w:cstheme="minorHAnsi"/>
        </w:rPr>
      </w:pPr>
      <w:r>
        <w:t>IBM WebSphere Liberty server (V3).</w:t>
      </w:r>
    </w:p>
    <w:p w14:paraId="0E869A8D" w14:textId="22ED6513" w:rsidR="008343F0" w:rsidRDefault="008343F0"/>
    <w:p w14:paraId="4CC01E68" w14:textId="41D28671" w:rsidR="00523ED4" w:rsidRPr="00163943" w:rsidRDefault="00523ED4" w:rsidP="00523ED4">
      <w:pPr>
        <w:pStyle w:val="Heading1"/>
      </w:pPr>
      <w:bookmarkStart w:id="3" w:name="_Toc99361446"/>
      <w:r>
        <w:lastRenderedPageBreak/>
        <w:t xml:space="preserve">Part </w:t>
      </w:r>
      <w:r w:rsidR="00BD19F4">
        <w:t>–</w:t>
      </w:r>
      <w:r>
        <w:t xml:space="preserve"> 1</w:t>
      </w:r>
      <w:r w:rsidR="00BD19F4">
        <w:t>(COMMAREA-CICS as Service)</w:t>
      </w:r>
      <w:bookmarkEnd w:id="3"/>
    </w:p>
    <w:p w14:paraId="015B4F55" w14:textId="77777777" w:rsidR="00523ED4" w:rsidRDefault="00523ED4" w:rsidP="00523ED4">
      <w:pPr>
        <w:pStyle w:val="Heading2"/>
        <w:numPr>
          <w:ilvl w:val="0"/>
          <w:numId w:val="3"/>
        </w:numPr>
        <w:tabs>
          <w:tab w:val="num" w:pos="360"/>
        </w:tabs>
      </w:pPr>
      <w:bookmarkStart w:id="4" w:name="_Toc70322522"/>
      <w:bookmarkStart w:id="5" w:name="_Toc99361447"/>
      <w:r>
        <w:t>Purpose</w:t>
      </w:r>
      <w:bookmarkEnd w:id="4"/>
      <w:bookmarkEnd w:id="5"/>
    </w:p>
    <w:p w14:paraId="26FF114C" w14:textId="5C7744C7" w:rsidR="00523ED4" w:rsidRDefault="00523ED4" w:rsidP="00523ED4">
      <w:pPr>
        <w:ind w:left="360"/>
      </w:pPr>
      <w:r>
        <w:t xml:space="preserve">The purpose of this section is to describe the setup of ZOS Connect EE tool </w:t>
      </w:r>
      <w:r>
        <w:t>to connect with the EGL generated programs.</w:t>
      </w:r>
    </w:p>
    <w:p w14:paraId="22476AE7" w14:textId="17E8A0F3" w:rsidR="00523ED4" w:rsidRDefault="00523ED4" w:rsidP="00523ED4">
      <w:pPr>
        <w:pStyle w:val="Heading2"/>
        <w:numPr>
          <w:ilvl w:val="0"/>
          <w:numId w:val="3"/>
        </w:numPr>
        <w:tabs>
          <w:tab w:val="num" w:pos="360"/>
        </w:tabs>
      </w:pPr>
      <w:bookmarkStart w:id="6" w:name="_Toc99361448"/>
      <w:r>
        <w:t>CICS Region Setup</w:t>
      </w:r>
      <w:bookmarkEnd w:id="6"/>
    </w:p>
    <w:p w14:paraId="0A7316FF" w14:textId="77777777" w:rsidR="00523ED4" w:rsidRDefault="00523ED4" w:rsidP="00523ED4">
      <w:pPr>
        <w:pStyle w:val="ListParagraph"/>
      </w:pPr>
      <w:r>
        <w:t>The transaction CSMI (Which is a mirror transaction</w:t>
      </w:r>
      <w:r w:rsidRPr="00795183">
        <w:t xml:space="preserve">) </w:t>
      </w:r>
      <w:r>
        <w:t>is IBM provided, which has TWA size of 0. CSMI is a default transaction which is being called by Zos connect to CICS environment. But our EGL generated code needs a TWA size of 1024 to connect with CICS. For which we need to create a mirror transaction of CSMI with TWA size of 1024. The CSMI transaction would be overwritten by mirror transaction created while creating a SAR file in further steps. For Ex. We have created a mirror transaction ZSMI.</w:t>
      </w:r>
    </w:p>
    <w:p w14:paraId="7C45D813" w14:textId="77777777" w:rsidR="00523ED4" w:rsidRDefault="00523ED4" w:rsidP="00523ED4">
      <w:pPr>
        <w:pStyle w:val="ListParagraph"/>
      </w:pPr>
      <w:r>
        <w:rPr>
          <w:noProof/>
        </w:rPr>
        <w:drawing>
          <wp:inline distT="0" distB="0" distL="0" distR="0" wp14:anchorId="1E7F4DE3" wp14:editId="14DBB00B">
            <wp:extent cx="5731510" cy="49593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495935"/>
                    </a:xfrm>
                    <a:prstGeom prst="rect">
                      <a:avLst/>
                    </a:prstGeom>
                  </pic:spPr>
                </pic:pic>
              </a:graphicData>
            </a:graphic>
          </wp:inline>
        </w:drawing>
      </w:r>
    </w:p>
    <w:p w14:paraId="38BBF460" w14:textId="3CB83474" w:rsidR="00BD19F4" w:rsidRDefault="00BD19F4" w:rsidP="00BD19F4">
      <w:pPr>
        <w:spacing w:after="0" w:line="240" w:lineRule="auto"/>
        <w:ind w:left="720"/>
        <w:rPr>
          <w:rFonts w:eastAsia="Times New Roman" w:cstheme="minorHAnsi"/>
          <w:color w:val="161616"/>
          <w:bdr w:val="none" w:sz="0" w:space="0" w:color="auto" w:frame="1"/>
          <w:shd w:val="clear" w:color="auto" w:fill="FFFFFF"/>
        </w:rPr>
      </w:pPr>
      <w:r>
        <w:rPr>
          <w:rFonts w:eastAsia="Times New Roman" w:cstheme="minorHAnsi"/>
          <w:color w:val="161616"/>
          <w:bdr w:val="none" w:sz="0" w:space="0" w:color="auto" w:frame="1"/>
          <w:shd w:val="clear" w:color="auto" w:fill="FFFFFF"/>
        </w:rPr>
        <w:t xml:space="preserve">Provide the </w:t>
      </w:r>
      <w:r>
        <w:rPr>
          <w:rFonts w:eastAsia="Times New Roman" w:cstheme="minorHAnsi"/>
          <w:color w:val="161616"/>
          <w:bdr w:val="none" w:sz="0" w:space="0" w:color="auto" w:frame="1"/>
          <w:shd w:val="clear" w:color="auto" w:fill="FFFFFF"/>
        </w:rPr>
        <w:t>mirror transaction which is created to overwrite the transaction CSMI</w:t>
      </w:r>
      <w:r>
        <w:rPr>
          <w:rFonts w:eastAsia="Times New Roman" w:cstheme="minorHAnsi"/>
          <w:color w:val="161616"/>
          <w:bdr w:val="none" w:sz="0" w:space="0" w:color="auto" w:frame="1"/>
          <w:shd w:val="clear" w:color="auto" w:fill="FFFFFF"/>
        </w:rPr>
        <w:t xml:space="preserve"> while creating the </w:t>
      </w:r>
      <w:proofErr w:type="spellStart"/>
      <w:r>
        <w:rPr>
          <w:rFonts w:eastAsia="Times New Roman" w:cstheme="minorHAnsi"/>
          <w:color w:val="161616"/>
          <w:bdr w:val="none" w:sz="0" w:space="0" w:color="auto" w:frame="1"/>
          <w:shd w:val="clear" w:color="auto" w:fill="FFFFFF"/>
        </w:rPr>
        <w:t>sar</w:t>
      </w:r>
      <w:proofErr w:type="spellEnd"/>
      <w:r>
        <w:rPr>
          <w:rFonts w:eastAsia="Times New Roman" w:cstheme="minorHAnsi"/>
          <w:color w:val="161616"/>
          <w:bdr w:val="none" w:sz="0" w:space="0" w:color="auto" w:frame="1"/>
          <w:shd w:val="clear" w:color="auto" w:fill="FFFFFF"/>
        </w:rPr>
        <w:t xml:space="preserve"> file in the configuration tab.</w:t>
      </w:r>
    </w:p>
    <w:p w14:paraId="1D9AE4FD" w14:textId="77777777" w:rsidR="00BD19F4" w:rsidRPr="00496F04" w:rsidRDefault="00BD19F4" w:rsidP="00BD19F4">
      <w:pPr>
        <w:spacing w:after="0" w:line="240" w:lineRule="auto"/>
        <w:rPr>
          <w:rFonts w:eastAsia="Times New Roman" w:cstheme="minorHAnsi"/>
          <w:color w:val="161616"/>
          <w:bdr w:val="none" w:sz="0" w:space="0" w:color="auto" w:frame="1"/>
          <w:shd w:val="clear" w:color="auto" w:fill="FFFFFF"/>
        </w:rPr>
      </w:pPr>
    </w:p>
    <w:p w14:paraId="5A4F76C8" w14:textId="01C12348" w:rsidR="00BD19F4" w:rsidRDefault="00BD19F4" w:rsidP="00BD19F4">
      <w:r>
        <w:rPr>
          <w:noProof/>
        </w:rPr>
        <mc:AlternateContent>
          <mc:Choice Requires="wps">
            <w:drawing>
              <wp:anchor distT="0" distB="0" distL="114300" distR="114300" simplePos="0" relativeHeight="251659264" behindDoc="0" locked="0" layoutInCell="1" allowOverlap="1" wp14:anchorId="358CAB54" wp14:editId="30625AE8">
                <wp:simplePos x="0" y="0"/>
                <wp:positionH relativeFrom="margin">
                  <wp:posOffset>2461260</wp:posOffset>
                </wp:positionH>
                <wp:positionV relativeFrom="paragraph">
                  <wp:posOffset>1402080</wp:posOffset>
                </wp:positionV>
                <wp:extent cx="1432560" cy="266700"/>
                <wp:effectExtent l="0" t="0" r="15240" b="19050"/>
                <wp:wrapNone/>
                <wp:docPr id="27" name="Rectangle 27"/>
                <wp:cNvGraphicFramePr/>
                <a:graphic xmlns:a="http://schemas.openxmlformats.org/drawingml/2006/main">
                  <a:graphicData uri="http://schemas.microsoft.com/office/word/2010/wordprocessingShape">
                    <wps:wsp>
                      <wps:cNvSpPr/>
                      <wps:spPr>
                        <a:xfrm>
                          <a:off x="0" y="0"/>
                          <a:ext cx="1432560" cy="2667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919846" id="Rectangle 27" o:spid="_x0000_s1026" style="position:absolute;margin-left:193.8pt;margin-top:110.4pt;width:112.8pt;height:21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" filled="f" strokecolor="red" strokeweight="1.5pt">
                <w10:wrap anchorx="margin"/>
              </v:rect>
            </w:pict>
          </mc:Fallback>
        </mc:AlternateContent>
      </w:r>
      <w:r>
        <w:t xml:space="preserve">               </w:t>
      </w:r>
      <w:r>
        <w:rPr>
          <w:noProof/>
        </w:rPr>
        <w:drawing>
          <wp:inline distT="0" distB="0" distL="0" distR="0" wp14:anchorId="305F5922" wp14:editId="1521A655">
            <wp:extent cx="4770120" cy="3979504"/>
            <wp:effectExtent l="0" t="0" r="0" b="2540"/>
            <wp:docPr id="25" name="Picture 25"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application, Word&#10;&#10;Description automatically generated"/>
                    <pic:cNvPicPr/>
                  </pic:nvPicPr>
                  <pic:blipFill>
                    <a:blip r:embed="rId7"/>
                    <a:stretch>
                      <a:fillRect/>
                    </a:stretch>
                  </pic:blipFill>
                  <pic:spPr>
                    <a:xfrm>
                      <a:off x="0" y="0"/>
                      <a:ext cx="4774613" cy="3983253"/>
                    </a:xfrm>
                    <a:prstGeom prst="rect">
                      <a:avLst/>
                    </a:prstGeom>
                  </pic:spPr>
                </pic:pic>
              </a:graphicData>
            </a:graphic>
          </wp:inline>
        </w:drawing>
      </w:r>
    </w:p>
    <w:p w14:paraId="69732C2A" w14:textId="784177C4" w:rsidR="00BD19F4" w:rsidRDefault="00BD19F4" w:rsidP="00BD19F4"/>
    <w:p w14:paraId="0CFEE86B" w14:textId="77777777" w:rsidR="00BD19F4" w:rsidRPr="00BD19F4" w:rsidRDefault="00BD19F4" w:rsidP="00BD19F4">
      <w:pPr>
        <w:rPr>
          <w:rFonts w:asciiTheme="majorHAnsi" w:eastAsiaTheme="majorEastAsia" w:hAnsiTheme="majorHAnsi" w:cstheme="majorBidi"/>
          <w:color w:val="2F5496" w:themeColor="accent1" w:themeShade="BF"/>
          <w:sz w:val="26"/>
          <w:szCs w:val="26"/>
          <w:lang w:eastAsia="en-US"/>
        </w:rPr>
      </w:pPr>
    </w:p>
    <w:p w14:paraId="029CA50D" w14:textId="42D741FA" w:rsidR="00BD19F4" w:rsidRPr="00BD19F4" w:rsidRDefault="00BD19F4" w:rsidP="00BD19F4">
      <w:pPr>
        <w:pStyle w:val="ListParagraph"/>
        <w:numPr>
          <w:ilvl w:val="0"/>
          <w:numId w:val="4"/>
        </w:numPr>
        <w:rPr>
          <w:rFonts w:asciiTheme="majorHAnsi" w:eastAsiaTheme="majorEastAsia" w:hAnsiTheme="majorHAnsi" w:cstheme="majorBidi"/>
          <w:color w:val="2F5496" w:themeColor="accent1" w:themeShade="BF"/>
          <w:sz w:val="26"/>
          <w:szCs w:val="26"/>
          <w:lang w:eastAsia="en-US"/>
        </w:rPr>
      </w:pPr>
      <w:r w:rsidRPr="00BD19F4">
        <w:rPr>
          <w:rFonts w:asciiTheme="majorHAnsi" w:eastAsiaTheme="majorEastAsia" w:hAnsiTheme="majorHAnsi" w:cstheme="majorBidi"/>
          <w:color w:val="2F5496" w:themeColor="accent1" w:themeShade="BF"/>
          <w:sz w:val="26"/>
          <w:szCs w:val="26"/>
          <w:lang w:eastAsia="en-US"/>
        </w:rPr>
        <w:lastRenderedPageBreak/>
        <w:t>EGL Program:</w:t>
      </w:r>
    </w:p>
    <w:p w14:paraId="33F4EFFD" w14:textId="2CB94FC3" w:rsidR="00BD19F4" w:rsidRDefault="00BD19F4" w:rsidP="00BD19F4">
      <w:pPr>
        <w:pStyle w:val="ListParagraph"/>
        <w:rPr>
          <w:rFonts w:eastAsia="Times New Roman" w:cstheme="minorHAnsi"/>
          <w:color w:val="161616"/>
          <w:bdr w:val="none" w:sz="0" w:space="0" w:color="auto" w:frame="1"/>
          <w:shd w:val="clear" w:color="auto" w:fill="FFFFFF"/>
        </w:rPr>
      </w:pPr>
      <w:r w:rsidRPr="00BD19F4">
        <w:rPr>
          <w:rFonts w:eastAsia="Times New Roman" w:cstheme="minorHAnsi"/>
          <w:color w:val="161616"/>
          <w:bdr w:val="none" w:sz="0" w:space="0" w:color="auto" w:frame="1"/>
          <w:shd w:val="clear" w:color="auto" w:fill="FFFFFF"/>
        </w:rPr>
        <w:t xml:space="preserve">To connect to </w:t>
      </w:r>
      <w:r>
        <w:rPr>
          <w:rFonts w:eastAsia="Times New Roman" w:cstheme="minorHAnsi"/>
          <w:color w:val="161616"/>
          <w:bdr w:val="none" w:sz="0" w:space="0" w:color="auto" w:frame="1"/>
          <w:shd w:val="clear" w:color="auto" w:fill="FFFFFF"/>
        </w:rPr>
        <w:t>the EGL generated Cobol program, the program needs to be created as sub program in RBD rather than a main program, as the sub program will capture the value passed through Zos connect and can return the response too.</w:t>
      </w:r>
    </w:p>
    <w:p w14:paraId="584F645B" w14:textId="78C9E187" w:rsidR="00BD19F4" w:rsidRDefault="00BD19F4" w:rsidP="00BD19F4">
      <w:pPr>
        <w:pStyle w:val="ListParagraph"/>
        <w:rPr>
          <w:rFonts w:eastAsia="Times New Roman" w:cstheme="minorHAnsi"/>
          <w:color w:val="161616"/>
          <w:bdr w:val="none" w:sz="0" w:space="0" w:color="auto" w:frame="1"/>
          <w:shd w:val="clear" w:color="auto" w:fill="FFFFFF"/>
        </w:rPr>
      </w:pPr>
    </w:p>
    <w:p w14:paraId="73DDFC83" w14:textId="447C7F48" w:rsidR="00BD19F4" w:rsidRDefault="00BD19F4" w:rsidP="00BD19F4">
      <w:pPr>
        <w:pStyle w:val="ListParagraph"/>
        <w:rPr>
          <w:rFonts w:eastAsia="Times New Roman" w:cstheme="minorHAnsi"/>
          <w:color w:val="161616"/>
          <w:bdr w:val="none" w:sz="0" w:space="0" w:color="auto" w:frame="1"/>
          <w:shd w:val="clear" w:color="auto" w:fill="FFFFFF"/>
        </w:rPr>
      </w:pPr>
      <w:r>
        <w:rPr>
          <w:noProof/>
        </w:rPr>
        <mc:AlternateContent>
          <mc:Choice Requires="wps">
            <w:drawing>
              <wp:anchor distT="0" distB="0" distL="114300" distR="114300" simplePos="0" relativeHeight="251661312" behindDoc="0" locked="0" layoutInCell="1" allowOverlap="1" wp14:anchorId="01329D32" wp14:editId="41D8A8AA">
                <wp:simplePos x="0" y="0"/>
                <wp:positionH relativeFrom="margin">
                  <wp:posOffset>601980</wp:posOffset>
                </wp:positionH>
                <wp:positionV relativeFrom="paragraph">
                  <wp:posOffset>707390</wp:posOffset>
                </wp:positionV>
                <wp:extent cx="4594860" cy="266700"/>
                <wp:effectExtent l="0" t="0" r="15240" b="19050"/>
                <wp:wrapNone/>
                <wp:docPr id="2" name="Rectangle 2"/>
                <wp:cNvGraphicFramePr/>
                <a:graphic xmlns:a="http://schemas.openxmlformats.org/drawingml/2006/main">
                  <a:graphicData uri="http://schemas.microsoft.com/office/word/2010/wordprocessingShape">
                    <wps:wsp>
                      <wps:cNvSpPr/>
                      <wps:spPr>
                        <a:xfrm>
                          <a:off x="0" y="0"/>
                          <a:ext cx="4594860" cy="2667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4F591B" id="Rectangle 2" o:spid="_x0000_s1026" style="position:absolute;margin-left:47.4pt;margin-top:55.7pt;width:361.8pt;height:21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" filled="f" strokecolor="red" strokeweight="1.5pt">
                <w10:wrap anchorx="margin"/>
              </v:rect>
            </w:pict>
          </mc:Fallback>
        </mc:AlternateContent>
      </w:r>
      <w:r>
        <w:rPr>
          <w:noProof/>
        </w:rPr>
        <w:drawing>
          <wp:inline distT="0" distB="0" distL="0" distR="0" wp14:anchorId="4DD0D66F" wp14:editId="3445A8CD">
            <wp:extent cx="5943600" cy="1680845"/>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8"/>
                    <a:stretch>
                      <a:fillRect/>
                    </a:stretch>
                  </pic:blipFill>
                  <pic:spPr>
                    <a:xfrm>
                      <a:off x="0" y="0"/>
                      <a:ext cx="5943600" cy="1680845"/>
                    </a:xfrm>
                    <a:prstGeom prst="rect">
                      <a:avLst/>
                    </a:prstGeom>
                  </pic:spPr>
                </pic:pic>
              </a:graphicData>
            </a:graphic>
          </wp:inline>
        </w:drawing>
      </w:r>
    </w:p>
    <w:p w14:paraId="1E795EB8" w14:textId="77777777" w:rsidR="00BD19F4" w:rsidRPr="00587C9B" w:rsidRDefault="00BD19F4" w:rsidP="00587C9B">
      <w:pPr>
        <w:pStyle w:val="Heading1"/>
      </w:pPr>
    </w:p>
    <w:p w14:paraId="32C3BC20" w14:textId="0EDA8F31" w:rsidR="00BD19F4" w:rsidRDefault="00BD19F4" w:rsidP="00587C9B">
      <w:pPr>
        <w:pStyle w:val="Heading1"/>
      </w:pPr>
      <w:bookmarkStart w:id="7" w:name="_Toc99361449"/>
      <w:r w:rsidRPr="00BD19F4">
        <w:t xml:space="preserve">Part – </w:t>
      </w:r>
      <w:r w:rsidRPr="00BD19F4">
        <w:t>2</w:t>
      </w:r>
      <w:r w:rsidRPr="00BD19F4">
        <w:t>(</w:t>
      </w:r>
      <w:r w:rsidR="008D5C2D">
        <w:t>Channel</w:t>
      </w:r>
      <w:r w:rsidRPr="00BD19F4">
        <w:t>-CICS as Service</w:t>
      </w:r>
      <w:r w:rsidRPr="00BD19F4">
        <w:t>)</w:t>
      </w:r>
      <w:bookmarkEnd w:id="7"/>
    </w:p>
    <w:p w14:paraId="7BD8CEE2" w14:textId="23375BC2" w:rsidR="00587C9B" w:rsidRDefault="008D5C2D" w:rsidP="00BD19F4">
      <w:pPr>
        <w:rPr>
          <w:rFonts w:eastAsia="Times New Roman" w:cstheme="minorHAnsi"/>
          <w:color w:val="161616"/>
          <w:bdr w:val="none" w:sz="0" w:space="0" w:color="auto" w:frame="1"/>
          <w:shd w:val="clear" w:color="auto" w:fill="FFFFFF"/>
        </w:rPr>
      </w:pPr>
      <w:r w:rsidRPr="008D5C2D">
        <w:rPr>
          <w:rFonts w:eastAsia="Times New Roman" w:cstheme="minorHAnsi"/>
          <w:color w:val="161616"/>
          <w:bdr w:val="none" w:sz="0" w:space="0" w:color="auto" w:frame="1"/>
          <w:shd w:val="clear" w:color="auto" w:fill="FFFFFF"/>
        </w:rPr>
        <w:t>We have tried</w:t>
      </w:r>
      <w:r>
        <w:rPr>
          <w:rFonts w:eastAsia="Times New Roman" w:cstheme="minorHAnsi"/>
          <w:color w:val="161616"/>
          <w:bdr w:val="none" w:sz="0" w:space="0" w:color="auto" w:frame="1"/>
          <w:shd w:val="clear" w:color="auto" w:fill="FFFFFF"/>
        </w:rPr>
        <w:t xml:space="preserve"> to achieve this using channel and container but </w:t>
      </w:r>
      <w:r w:rsidR="00587C9B">
        <w:rPr>
          <w:rFonts w:eastAsia="Times New Roman" w:cstheme="minorHAnsi"/>
          <w:color w:val="161616"/>
          <w:bdr w:val="none" w:sz="0" w:space="0" w:color="auto" w:frame="1"/>
          <w:shd w:val="clear" w:color="auto" w:fill="FFFFFF"/>
        </w:rPr>
        <w:t>when we are creating a subprogram, the values are not getting captured into the program. When we are creating a main program, we are not getting any get and put statement either which also doesn’t capture the value passed through Zos connect. Need to spend more time and create a POC on the same.</w:t>
      </w:r>
    </w:p>
    <w:p w14:paraId="1DC7E6A3" w14:textId="18E7C7CB" w:rsidR="00587C9B" w:rsidRDefault="00587C9B" w:rsidP="00BD19F4">
      <w:pPr>
        <w:rPr>
          <w:rFonts w:eastAsia="Times New Roman" w:cstheme="minorHAnsi"/>
          <w:color w:val="161616"/>
          <w:bdr w:val="none" w:sz="0" w:space="0" w:color="auto" w:frame="1"/>
          <w:shd w:val="clear" w:color="auto" w:fill="FFFFFF"/>
        </w:rPr>
      </w:pPr>
    </w:p>
    <w:p w14:paraId="08E8F439" w14:textId="35012880" w:rsidR="00587C9B" w:rsidRDefault="00587C9B" w:rsidP="00587C9B">
      <w:pPr>
        <w:pStyle w:val="Heading1"/>
      </w:pPr>
      <w:bookmarkStart w:id="8" w:name="_Toc99361450"/>
      <w:r w:rsidRPr="00BD19F4">
        <w:t xml:space="preserve">Part – </w:t>
      </w:r>
      <w:r>
        <w:t>3</w:t>
      </w:r>
      <w:r w:rsidRPr="00BD19F4">
        <w:t>(</w:t>
      </w:r>
      <w:r>
        <w:t>COMMAREA</w:t>
      </w:r>
      <w:r w:rsidRPr="00BD19F4">
        <w:t>-CICS as Service</w:t>
      </w:r>
      <w:r>
        <w:t xml:space="preserve"> Provider</w:t>
      </w:r>
      <w:r w:rsidRPr="00BD19F4">
        <w:t>)</w:t>
      </w:r>
      <w:bookmarkEnd w:id="8"/>
    </w:p>
    <w:p w14:paraId="087B8601" w14:textId="4D658422" w:rsidR="00587C9B" w:rsidRPr="00587C9B" w:rsidRDefault="00587C9B" w:rsidP="00587C9B">
      <w:pPr>
        <w:rPr>
          <w:rFonts w:eastAsia="Times New Roman" w:cstheme="minorHAnsi"/>
          <w:color w:val="161616"/>
          <w:bdr w:val="none" w:sz="0" w:space="0" w:color="auto" w:frame="1"/>
          <w:shd w:val="clear" w:color="auto" w:fill="FFFFFF"/>
        </w:rPr>
      </w:pPr>
      <w:r w:rsidRPr="00587C9B">
        <w:rPr>
          <w:rFonts w:eastAsia="Times New Roman" w:cstheme="minorHAnsi"/>
          <w:color w:val="161616"/>
          <w:bdr w:val="none" w:sz="0" w:space="0" w:color="auto" w:frame="1"/>
          <w:shd w:val="clear" w:color="auto" w:fill="FFFFFF"/>
        </w:rPr>
        <w:t>POC needs to be created.</w:t>
      </w:r>
    </w:p>
    <w:p w14:paraId="4DCA762E" w14:textId="7B38CDAD" w:rsidR="00587C9B" w:rsidRDefault="00587C9B" w:rsidP="00587C9B">
      <w:pPr>
        <w:pStyle w:val="Heading1"/>
      </w:pPr>
      <w:bookmarkStart w:id="9" w:name="_Toc99361451"/>
      <w:r w:rsidRPr="00BD19F4">
        <w:t xml:space="preserve">Part – </w:t>
      </w:r>
      <w:r>
        <w:t>4</w:t>
      </w:r>
      <w:r w:rsidRPr="00BD19F4">
        <w:t>(</w:t>
      </w:r>
      <w:r>
        <w:t>Channel</w:t>
      </w:r>
      <w:r w:rsidRPr="00BD19F4">
        <w:t>-CICS as Service</w:t>
      </w:r>
      <w:r>
        <w:t xml:space="preserve"> Provider</w:t>
      </w:r>
      <w:r w:rsidRPr="00BD19F4">
        <w:t>)</w:t>
      </w:r>
      <w:bookmarkEnd w:id="9"/>
    </w:p>
    <w:p w14:paraId="5F75A7F0" w14:textId="77777777" w:rsidR="00587C9B" w:rsidRPr="00587C9B" w:rsidRDefault="00587C9B" w:rsidP="00587C9B">
      <w:pPr>
        <w:rPr>
          <w:rFonts w:eastAsia="Times New Roman" w:cstheme="minorHAnsi"/>
          <w:color w:val="161616"/>
          <w:bdr w:val="none" w:sz="0" w:space="0" w:color="auto" w:frame="1"/>
          <w:shd w:val="clear" w:color="auto" w:fill="FFFFFF"/>
        </w:rPr>
      </w:pPr>
      <w:r w:rsidRPr="00587C9B">
        <w:rPr>
          <w:rFonts w:eastAsia="Times New Roman" w:cstheme="minorHAnsi"/>
          <w:color w:val="161616"/>
          <w:bdr w:val="none" w:sz="0" w:space="0" w:color="auto" w:frame="1"/>
          <w:shd w:val="clear" w:color="auto" w:fill="FFFFFF"/>
        </w:rPr>
        <w:t>POC needs to be created.</w:t>
      </w:r>
    </w:p>
    <w:p w14:paraId="4A8AE6F1" w14:textId="77777777" w:rsidR="00587C9B" w:rsidRDefault="00587C9B" w:rsidP="00587C9B">
      <w:pPr>
        <w:rPr>
          <w:rFonts w:asciiTheme="majorHAnsi" w:eastAsiaTheme="majorEastAsia" w:hAnsiTheme="majorHAnsi" w:cstheme="majorBidi"/>
          <w:color w:val="2F5496" w:themeColor="accent1" w:themeShade="BF"/>
          <w:sz w:val="32"/>
          <w:szCs w:val="32"/>
        </w:rPr>
      </w:pPr>
    </w:p>
    <w:p w14:paraId="0EE882A7" w14:textId="77777777" w:rsidR="00587C9B" w:rsidRDefault="00587C9B" w:rsidP="00BD19F4">
      <w:pPr>
        <w:rPr>
          <w:rFonts w:eastAsia="Times New Roman" w:cstheme="minorHAnsi"/>
          <w:color w:val="161616"/>
          <w:bdr w:val="none" w:sz="0" w:space="0" w:color="auto" w:frame="1"/>
          <w:shd w:val="clear" w:color="auto" w:fill="FFFFFF"/>
        </w:rPr>
      </w:pPr>
    </w:p>
    <w:p w14:paraId="32071235" w14:textId="77777777" w:rsidR="00587C9B" w:rsidRPr="008D5C2D" w:rsidRDefault="00587C9B" w:rsidP="00BD19F4">
      <w:pPr>
        <w:rPr>
          <w:rFonts w:eastAsia="Times New Roman" w:cstheme="minorHAnsi"/>
          <w:color w:val="161616"/>
          <w:bdr w:val="none" w:sz="0" w:space="0" w:color="auto" w:frame="1"/>
          <w:shd w:val="clear" w:color="auto" w:fill="FFFFFF"/>
        </w:rPr>
      </w:pPr>
    </w:p>
    <w:p w14:paraId="275985F5" w14:textId="77777777" w:rsidR="00BD19F4" w:rsidRPr="00BD19F4" w:rsidRDefault="00BD19F4" w:rsidP="00BD19F4">
      <w:pPr>
        <w:pStyle w:val="ListParagraph"/>
        <w:rPr>
          <w:rFonts w:eastAsia="Times New Roman" w:cstheme="minorHAnsi"/>
          <w:color w:val="161616"/>
          <w:bdr w:val="none" w:sz="0" w:space="0" w:color="auto" w:frame="1"/>
          <w:shd w:val="clear" w:color="auto" w:fill="FFFFFF"/>
        </w:rPr>
      </w:pPr>
    </w:p>
    <w:p w14:paraId="084B531C" w14:textId="77777777" w:rsidR="00523ED4" w:rsidRDefault="00523ED4"/>
    <w:sectPr w:rsidR="00523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15E0E"/>
    <w:multiLevelType w:val="hybridMultilevel"/>
    <w:tmpl w:val="5E241F2C"/>
    <w:lvl w:ilvl="0" w:tplc="C026EF6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260E2"/>
    <w:multiLevelType w:val="hybridMultilevel"/>
    <w:tmpl w:val="F1B44ACE"/>
    <w:lvl w:ilvl="0" w:tplc="45927416">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6C009C6"/>
    <w:multiLevelType w:val="hybridMultilevel"/>
    <w:tmpl w:val="23EA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A5ADD"/>
    <w:multiLevelType w:val="hybridMultilevel"/>
    <w:tmpl w:val="2EE805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ED4"/>
    <w:rsid w:val="00523ED4"/>
    <w:rsid w:val="00587C9B"/>
    <w:rsid w:val="008343F0"/>
    <w:rsid w:val="008D5C2D"/>
    <w:rsid w:val="00BD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74701"/>
  <w15:chartTrackingRefBased/>
  <w15:docId w15:val="{DE2B287B-455B-4931-8001-A34589A4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ED4"/>
    <w:rPr>
      <w:rFonts w:eastAsiaTheme="minorEastAsia"/>
      <w:lang w:val="en-IN" w:eastAsia="zh-CN"/>
    </w:rPr>
  </w:style>
  <w:style w:type="paragraph" w:styleId="Heading1">
    <w:name w:val="heading 1"/>
    <w:basedOn w:val="Normal"/>
    <w:next w:val="Normal"/>
    <w:link w:val="Heading1Char"/>
    <w:uiPriority w:val="9"/>
    <w:qFormat/>
    <w:rsid w:val="00523E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3ED4"/>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ED4"/>
    <w:rPr>
      <w:rFonts w:asciiTheme="majorHAnsi" w:eastAsiaTheme="majorEastAsia" w:hAnsiTheme="majorHAnsi" w:cstheme="majorBidi"/>
      <w:color w:val="2F5496" w:themeColor="accent1" w:themeShade="BF"/>
      <w:sz w:val="32"/>
      <w:szCs w:val="32"/>
      <w:lang w:val="en-IN" w:eastAsia="zh-CN"/>
    </w:rPr>
  </w:style>
  <w:style w:type="paragraph" w:customStyle="1" w:styleId="Default">
    <w:name w:val="Default"/>
    <w:rsid w:val="00523ED4"/>
    <w:pPr>
      <w:autoSpaceDE w:val="0"/>
      <w:autoSpaceDN w:val="0"/>
      <w:adjustRightInd w:val="0"/>
      <w:spacing w:after="0" w:line="240" w:lineRule="auto"/>
    </w:pPr>
    <w:rPr>
      <w:rFonts w:ascii="Calibri" w:eastAsiaTheme="minorEastAsia" w:hAnsi="Calibri" w:cs="Calibri"/>
      <w:color w:val="000000"/>
      <w:sz w:val="24"/>
      <w:szCs w:val="24"/>
      <w:lang w:val="en-IN" w:eastAsia="zh-CN"/>
    </w:rPr>
  </w:style>
  <w:style w:type="paragraph" w:styleId="TOCHeading">
    <w:name w:val="TOC Heading"/>
    <w:basedOn w:val="Heading1"/>
    <w:next w:val="Normal"/>
    <w:uiPriority w:val="39"/>
    <w:unhideWhenUsed/>
    <w:qFormat/>
    <w:rsid w:val="00523ED4"/>
    <w:pPr>
      <w:outlineLvl w:val="9"/>
    </w:pPr>
    <w:rPr>
      <w:lang w:val="en-US" w:eastAsia="en-US"/>
    </w:rPr>
  </w:style>
  <w:style w:type="paragraph" w:styleId="TOC1">
    <w:name w:val="toc 1"/>
    <w:basedOn w:val="Normal"/>
    <w:next w:val="Normal"/>
    <w:autoRedefine/>
    <w:uiPriority w:val="39"/>
    <w:unhideWhenUsed/>
    <w:rsid w:val="00523ED4"/>
    <w:pPr>
      <w:spacing w:after="100"/>
    </w:pPr>
  </w:style>
  <w:style w:type="character" w:styleId="Hyperlink">
    <w:name w:val="Hyperlink"/>
    <w:basedOn w:val="DefaultParagraphFont"/>
    <w:uiPriority w:val="99"/>
    <w:unhideWhenUsed/>
    <w:rsid w:val="00523ED4"/>
    <w:rPr>
      <w:color w:val="0563C1" w:themeColor="hyperlink"/>
      <w:u w:val="single"/>
    </w:rPr>
  </w:style>
  <w:style w:type="paragraph" w:styleId="TOC2">
    <w:name w:val="toc 2"/>
    <w:basedOn w:val="Normal"/>
    <w:next w:val="Normal"/>
    <w:autoRedefine/>
    <w:uiPriority w:val="39"/>
    <w:unhideWhenUsed/>
    <w:rsid w:val="00523ED4"/>
    <w:pPr>
      <w:spacing w:after="100"/>
      <w:ind w:left="220"/>
    </w:pPr>
  </w:style>
  <w:style w:type="paragraph" w:styleId="TOC3">
    <w:name w:val="toc 3"/>
    <w:basedOn w:val="Normal"/>
    <w:next w:val="Normal"/>
    <w:autoRedefine/>
    <w:uiPriority w:val="39"/>
    <w:unhideWhenUsed/>
    <w:rsid w:val="00523ED4"/>
    <w:pPr>
      <w:spacing w:after="100"/>
      <w:ind w:left="440"/>
    </w:pPr>
  </w:style>
  <w:style w:type="character" w:customStyle="1" w:styleId="Heading2Char">
    <w:name w:val="Heading 2 Char"/>
    <w:basedOn w:val="DefaultParagraphFont"/>
    <w:link w:val="Heading2"/>
    <w:uiPriority w:val="9"/>
    <w:rsid w:val="00523ED4"/>
    <w:rPr>
      <w:rFonts w:asciiTheme="majorHAnsi" w:eastAsiaTheme="majorEastAsia" w:hAnsiTheme="majorHAnsi" w:cstheme="majorBidi"/>
      <w:color w:val="2F5496" w:themeColor="accent1" w:themeShade="BF"/>
      <w:sz w:val="26"/>
      <w:szCs w:val="26"/>
      <w:lang w:val="en-IN"/>
    </w:rPr>
  </w:style>
  <w:style w:type="paragraph" w:styleId="ListParagraph">
    <w:name w:val="List Paragraph"/>
    <w:basedOn w:val="Normal"/>
    <w:uiPriority w:val="34"/>
    <w:qFormat/>
    <w:rsid w:val="00523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Suraj Agarwal</dc:creator>
  <cp:keywords/>
  <dc:description/>
  <cp:lastModifiedBy>Suraj Agarwal</cp:lastModifiedBy>
  <cp:revision>1</cp:revision>
  <dcterms:created xsi:type="dcterms:W3CDTF">2022-03-28T06:02:00Z</dcterms:created>
  <dcterms:modified xsi:type="dcterms:W3CDTF">2022-03-28T06:36:00Z</dcterms:modified>
</cp:coreProperties>
</file>