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2DC3" w14:textId="0073E022" w:rsidR="00FA075F" w:rsidRPr="00FA075F" w:rsidRDefault="00FA075F" w:rsidP="00FA075F">
      <w:pPr>
        <w:shd w:val="clear" w:color="auto" w:fill="FFFFFF"/>
        <w:wordWrap w:val="0"/>
        <w:spacing w:line="288" w:lineRule="atLeast"/>
        <w:ind w:left="-142" w:right="-194"/>
        <w:outlineLvl w:val="0"/>
        <w:rPr>
          <w:rFonts w:ascii="Arial" w:eastAsia="Times New Roman" w:hAnsi="Arial" w:cs="Arial"/>
          <w:color w:val="444444"/>
          <w:kern w:val="36"/>
          <w:sz w:val="31"/>
          <w:szCs w:val="31"/>
          <w:lang w:eastAsia="en-GB"/>
        </w:rPr>
      </w:pPr>
      <w:r w:rsidRPr="00FA075F">
        <w:rPr>
          <w:rFonts w:ascii="Arial" w:eastAsia="Times New Roman" w:hAnsi="Arial" w:cs="Arial"/>
          <w:color w:val="444444"/>
          <w:kern w:val="36"/>
          <w:sz w:val="31"/>
          <w:szCs w:val="31"/>
          <w:lang w:eastAsia="en-GB"/>
        </w:rPr>
        <w:t>Failover Clustering</w:t>
      </w:r>
      <w:r>
        <w:rPr>
          <w:rFonts w:ascii="Arial" w:eastAsia="Times New Roman" w:hAnsi="Arial" w:cs="Arial"/>
          <w:color w:val="444444"/>
          <w:kern w:val="36"/>
          <w:sz w:val="31"/>
          <w:szCs w:val="31"/>
          <w:lang w:eastAsia="en-GB"/>
        </w:rPr>
        <w:t xml:space="preserve"> in MQ </w:t>
      </w:r>
      <w:r w:rsidRPr="00FA075F">
        <w:rPr>
          <w:rFonts w:ascii="Arial" w:eastAsia="Times New Roman" w:hAnsi="Arial" w:cs="Arial"/>
          <w:color w:val="444444"/>
          <w:kern w:val="36"/>
          <w:sz w:val="31"/>
          <w:szCs w:val="31"/>
          <w:lang w:eastAsia="en-GB"/>
        </w:rPr>
        <w:t>(MSCS)</w:t>
      </w:r>
    </w:p>
    <w:p w14:paraId="42426D07" w14:textId="77777777" w:rsidR="00FA075F" w:rsidRPr="00FA075F" w:rsidRDefault="00281461" w:rsidP="00FA075F">
      <w:pPr>
        <w:shd w:val="clear" w:color="auto" w:fill="FFFFFF"/>
        <w:ind w:left="-142" w:right="-194"/>
        <w:rPr>
          <w:rFonts w:ascii="Arial" w:eastAsia="Times New Roman" w:hAnsi="Arial" w:cs="Arial"/>
          <w:color w:val="222222"/>
          <w:sz w:val="16"/>
          <w:szCs w:val="16"/>
          <w:lang w:eastAsia="en-GB"/>
        </w:rPr>
      </w:pPr>
      <w:hyperlink r:id="rId7" w:tooltip="ANILKSAHU" w:history="1">
        <w:r w:rsidR="00FA075F" w:rsidRPr="00FA075F">
          <w:rPr>
            <w:rFonts w:ascii="Arial" w:eastAsia="Times New Roman" w:hAnsi="Arial" w:cs="Arial"/>
            <w:color w:val="1970B0"/>
            <w:sz w:val="16"/>
            <w:szCs w:val="16"/>
            <w:u w:val="single"/>
            <w:lang w:eastAsia="en-GB"/>
          </w:rPr>
          <w:t>ANILKSAHU</w:t>
        </w:r>
      </w:hyperlink>
      <w:r w:rsidR="00FA075F" w:rsidRPr="00FA075F">
        <w:rPr>
          <w:rFonts w:ascii="Arial" w:eastAsia="Times New Roman" w:hAnsi="Arial" w:cs="Arial"/>
          <w:color w:val="222222"/>
          <w:sz w:val="16"/>
          <w:szCs w:val="16"/>
          <w:lang w:eastAsia="en-GB"/>
        </w:rPr>
        <w:t> |Aug 26 2014 Updated</w:t>
      </w:r>
    </w:p>
    <w:p w14:paraId="095D818F" w14:textId="43D3A2E6"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000000"/>
          <w:shd w:val="clear" w:color="auto" w:fill="FFFFFF"/>
          <w:lang w:eastAsia="en-GB"/>
        </w:rPr>
        <w:t>This document is a self</w:t>
      </w:r>
      <w:r>
        <w:rPr>
          <w:rFonts w:ascii="Arial" w:eastAsia="Times New Roman" w:hAnsi="Arial" w:cs="Arial"/>
          <w:color w:val="000000"/>
          <w:shd w:val="clear" w:color="auto" w:fill="FFFFFF"/>
          <w:lang w:eastAsia="en-GB"/>
        </w:rPr>
        <w:t>-</w:t>
      </w:r>
      <w:r w:rsidRPr="00FA075F">
        <w:rPr>
          <w:rFonts w:ascii="Arial" w:eastAsia="Times New Roman" w:hAnsi="Arial" w:cs="Arial"/>
          <w:color w:val="000000"/>
          <w:shd w:val="clear" w:color="auto" w:fill="FFFFFF"/>
          <w:lang w:eastAsia="en-GB"/>
        </w:rPr>
        <w:t>help that describes how to configure MQ as a resource with failover cluster in Windows 2012. It will give a clear step by step process to be followed starting from the installation of failover clustering to putting MQ under Failover clustering successfully.</w:t>
      </w:r>
    </w:p>
    <w:p w14:paraId="6340008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2960E9A6" w14:textId="04071E58"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000000"/>
          <w:shd w:val="clear" w:color="auto" w:fill="FFFFFF"/>
          <w:lang w:eastAsia="en-GB"/>
        </w:rPr>
        <w:t xml:space="preserve">This will help customers who want to have a setup not only in </w:t>
      </w:r>
      <w:r>
        <w:rPr>
          <w:rFonts w:ascii="Arial" w:eastAsia="Times New Roman" w:hAnsi="Arial" w:cs="Arial"/>
          <w:color w:val="000000"/>
          <w:shd w:val="clear" w:color="auto" w:fill="FFFFFF"/>
          <w:lang w:eastAsia="en-GB"/>
        </w:rPr>
        <w:t>W</w:t>
      </w:r>
      <w:r w:rsidRPr="00FA075F">
        <w:rPr>
          <w:rFonts w:ascii="Arial" w:eastAsia="Times New Roman" w:hAnsi="Arial" w:cs="Arial"/>
          <w:color w:val="000000"/>
          <w:shd w:val="clear" w:color="auto" w:fill="FFFFFF"/>
          <w:lang w:eastAsia="en-GB"/>
        </w:rPr>
        <w:t xml:space="preserve">indows 2012 but also in </w:t>
      </w:r>
      <w:r>
        <w:rPr>
          <w:rFonts w:ascii="Arial" w:eastAsia="Times New Roman" w:hAnsi="Arial" w:cs="Arial"/>
          <w:color w:val="000000"/>
          <w:shd w:val="clear" w:color="auto" w:fill="FFFFFF"/>
          <w:lang w:eastAsia="en-GB"/>
        </w:rPr>
        <w:t>W</w:t>
      </w:r>
      <w:r w:rsidRPr="00FA075F">
        <w:rPr>
          <w:rFonts w:ascii="Arial" w:eastAsia="Times New Roman" w:hAnsi="Arial" w:cs="Arial"/>
          <w:color w:val="000000"/>
          <w:shd w:val="clear" w:color="auto" w:fill="FFFFFF"/>
          <w:lang w:eastAsia="en-GB"/>
        </w:rPr>
        <w:t>indows 2008 machine with minor changes.</w:t>
      </w:r>
    </w:p>
    <w:p w14:paraId="05F05E6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162216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36"/>
          <w:szCs w:val="36"/>
          <w:lang w:eastAsia="en-GB"/>
        </w:rPr>
        <w:t>What is Failover Cluster?</w:t>
      </w:r>
    </w:p>
    <w:p w14:paraId="5CA86F04" w14:textId="2023BE35"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A “failover cluster” is a group of independent computers that work together to increase the availability and scalability of clustered roles (formerly called clustered applications and services). The clustered servers (called nodes) are connected by physical cables and by software. If one or more of the cluster nodes fail, other nodes begin to provide service (a process known as failover). In addition, the clustered </w:t>
      </w:r>
      <w:r w:rsidRPr="00FA075F">
        <w:rPr>
          <w:rFonts w:ascii="Arial" w:eastAsia="Times New Roman" w:hAnsi="Arial" w:cs="Arial"/>
          <w:color w:val="111111"/>
          <w:lang w:eastAsia="en-GB"/>
        </w:rPr>
        <w:t>nodes </w:t>
      </w:r>
      <w:r w:rsidRPr="00FA075F">
        <w:rPr>
          <w:rFonts w:ascii="Arial" w:eastAsia="Times New Roman" w:hAnsi="Arial" w:cs="Arial"/>
          <w:color w:val="222222"/>
          <w:lang w:eastAsia="en-GB"/>
        </w:rPr>
        <w:t>are proactively monitored to verify that they are working properly. If they are not working, they are restarted or moved to another node. With the Failover Clustering feature, users experience a minimum of disruptions in service.</w:t>
      </w:r>
    </w:p>
    <w:p w14:paraId="44B7DD5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lang w:eastAsia="en-GB"/>
        </w:rPr>
        <w:t>Note:</w:t>
      </w:r>
      <w:r w:rsidRPr="00FA075F">
        <w:rPr>
          <w:rFonts w:ascii="Arial" w:eastAsia="Times New Roman" w:hAnsi="Arial" w:cs="Arial"/>
          <w:b/>
          <w:bCs/>
          <w:color w:val="FF6600"/>
          <w:lang w:eastAsia="en-GB"/>
        </w:rPr>
        <w:t> </w:t>
      </w:r>
      <w:r w:rsidRPr="00FA075F">
        <w:rPr>
          <w:rFonts w:ascii="Arial" w:eastAsia="Times New Roman" w:hAnsi="Arial" w:cs="Arial"/>
          <w:color w:val="222222"/>
          <w:lang w:eastAsia="en-GB"/>
        </w:rPr>
        <w:t>In Windows Server 2008 , Windows Server 2008 R2,windows 2012 and Windows server 2012 R2 the</w:t>
      </w:r>
      <w:r w:rsidRPr="00FA075F">
        <w:rPr>
          <w:rFonts w:ascii="Arial" w:eastAsia="Times New Roman" w:hAnsi="Arial" w:cs="Arial"/>
          <w:b/>
          <w:bCs/>
          <w:color w:val="222222"/>
          <w:lang w:eastAsia="en-GB"/>
        </w:rPr>
        <w:t> MSCS</w:t>
      </w:r>
      <w:r w:rsidRPr="00FA075F">
        <w:rPr>
          <w:rFonts w:ascii="Arial" w:eastAsia="Times New Roman" w:hAnsi="Arial" w:cs="Arial"/>
          <w:color w:val="222222"/>
          <w:lang w:eastAsia="en-GB"/>
        </w:rPr>
        <w:t> service has been renamed to Windows Server</w:t>
      </w:r>
      <w:r w:rsidRPr="00FA075F">
        <w:rPr>
          <w:rFonts w:ascii="Arial" w:eastAsia="Times New Roman" w:hAnsi="Arial" w:cs="Arial"/>
          <w:b/>
          <w:bCs/>
          <w:color w:val="222222"/>
          <w:lang w:eastAsia="en-GB"/>
        </w:rPr>
        <w:t> Failover Clustering</w:t>
      </w:r>
      <w:r w:rsidRPr="00FA075F">
        <w:rPr>
          <w:rFonts w:ascii="Arial" w:eastAsia="Times New Roman" w:hAnsi="Arial" w:cs="Arial"/>
          <w:color w:val="222222"/>
          <w:lang w:eastAsia="en-GB"/>
        </w:rPr>
        <w:t>.</w:t>
      </w:r>
    </w:p>
    <w:p w14:paraId="5CB4551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36"/>
          <w:szCs w:val="36"/>
          <w:lang w:eastAsia="en-GB"/>
        </w:rPr>
        <w:t>MQ as a resource in Failover clustering</w:t>
      </w:r>
    </w:p>
    <w:p w14:paraId="0D31031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WebSphere MQ can be </w:t>
      </w:r>
      <w:r w:rsidRPr="00FA075F">
        <w:rPr>
          <w:rFonts w:ascii="Arial" w:eastAsia="Times New Roman" w:hAnsi="Arial" w:cs="Arial"/>
          <w:color w:val="000000"/>
          <w:lang w:eastAsia="en-GB"/>
        </w:rPr>
        <w:t>configured</w:t>
      </w:r>
      <w:r w:rsidRPr="00FA075F">
        <w:rPr>
          <w:rFonts w:ascii="Arial" w:eastAsia="Times New Roman" w:hAnsi="Arial" w:cs="Arial"/>
          <w:color w:val="222222"/>
          <w:lang w:eastAsia="en-GB"/>
        </w:rPr>
        <w:t> for clustering by making the queue manager the unit of failover to "Failover Clustering" by defining a queue manager as a resource. Fail over cluster can then monitor MQ, and transfer it to another computer in the cluster if there is a problem in the existing primary set up.</w:t>
      </w:r>
    </w:p>
    <w:p w14:paraId="2C50318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30"/>
          <w:szCs w:val="30"/>
          <w:lang w:eastAsia="en-GB"/>
        </w:rPr>
        <w:t>Lets now walk through on how to configure MQ as part of Failover Cluster in Windows 2012</w:t>
      </w:r>
    </w:p>
    <w:p w14:paraId="1B887C9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5E201B9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222222"/>
          <w:sz w:val="36"/>
          <w:szCs w:val="36"/>
          <w:lang w:eastAsia="en-GB"/>
        </w:rPr>
        <w:t>Prerequisites for Failover Clustering:</w:t>
      </w:r>
    </w:p>
    <w:p w14:paraId="10D0852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 xml:space="preserve">To build a two-node failover cluster in windows 2012 , </w:t>
      </w:r>
      <w:bookmarkStart w:id="0" w:name="_Hlk66490068"/>
      <w:r w:rsidRPr="00FA075F">
        <w:rPr>
          <w:rFonts w:ascii="Arial" w:eastAsia="Times New Roman" w:hAnsi="Arial" w:cs="Arial"/>
          <w:color w:val="222222"/>
          <w:lang w:eastAsia="en-GB"/>
        </w:rPr>
        <w:t xml:space="preserve">two physical systems </w:t>
      </w:r>
      <w:bookmarkEnd w:id="0"/>
      <w:r w:rsidRPr="00FA075F">
        <w:rPr>
          <w:rFonts w:ascii="Arial" w:eastAsia="Times New Roman" w:hAnsi="Arial" w:cs="Arial"/>
          <w:color w:val="222222"/>
          <w:lang w:eastAsia="en-GB"/>
        </w:rPr>
        <w:t>or virtual machines (</w:t>
      </w:r>
      <w:proofErr w:type="spellStart"/>
      <w:r w:rsidRPr="00FA075F">
        <w:rPr>
          <w:rFonts w:ascii="Arial" w:eastAsia="Times New Roman" w:hAnsi="Arial" w:cs="Arial"/>
          <w:color w:val="222222"/>
          <w:lang w:eastAsia="en-GB"/>
        </w:rPr>
        <w:t>Vms</w:t>
      </w:r>
      <w:proofErr w:type="spellEnd"/>
      <w:r w:rsidRPr="00FA075F">
        <w:rPr>
          <w:rFonts w:ascii="Arial" w:eastAsia="Times New Roman" w:hAnsi="Arial" w:cs="Arial"/>
          <w:color w:val="222222"/>
          <w:lang w:eastAsia="en-GB"/>
        </w:rPr>
        <w:t xml:space="preserve">) are required. You can </w:t>
      </w:r>
      <w:bookmarkStart w:id="1" w:name="_Hlk66490323"/>
      <w:r w:rsidRPr="00FA075F">
        <w:rPr>
          <w:rFonts w:ascii="Arial" w:eastAsia="Times New Roman" w:hAnsi="Arial" w:cs="Arial"/>
          <w:color w:val="222222"/>
          <w:lang w:eastAsia="en-GB"/>
        </w:rPr>
        <w:t>create clusters with VM nodes using either Microsoft Hyper-V or VMware vSphere.</w:t>
      </w:r>
      <w:bookmarkEnd w:id="1"/>
      <w:r w:rsidRPr="00FA075F">
        <w:rPr>
          <w:rFonts w:ascii="Arial" w:eastAsia="Times New Roman" w:hAnsi="Arial" w:cs="Arial"/>
          <w:color w:val="222222"/>
          <w:lang w:eastAsia="en-GB"/>
        </w:rPr>
        <w:t xml:space="preserve"> I'll be creating the cluster using </w:t>
      </w:r>
      <w:bookmarkStart w:id="2" w:name="_Hlk66490375"/>
      <w:r w:rsidRPr="00FA075F">
        <w:rPr>
          <w:rFonts w:ascii="Arial" w:eastAsia="Times New Roman" w:hAnsi="Arial" w:cs="Arial"/>
          <w:color w:val="222222"/>
          <w:lang w:eastAsia="en-GB"/>
        </w:rPr>
        <w:t>two physical servers</w:t>
      </w:r>
      <w:bookmarkEnd w:id="2"/>
      <w:r w:rsidRPr="00FA075F">
        <w:rPr>
          <w:rFonts w:ascii="Arial" w:eastAsia="Times New Roman" w:hAnsi="Arial" w:cs="Arial"/>
          <w:color w:val="222222"/>
          <w:lang w:eastAsia="en-GB"/>
        </w:rPr>
        <w:t xml:space="preserve">, but the cluster configuration steps are same regardless of whether the cluster nodes are physical or virtual. However, a </w:t>
      </w:r>
      <w:bookmarkStart w:id="3" w:name="_Hlk66490411"/>
      <w:r w:rsidRPr="00FA075F">
        <w:rPr>
          <w:rFonts w:ascii="Arial" w:eastAsia="Times New Roman" w:hAnsi="Arial" w:cs="Arial"/>
          <w:color w:val="222222"/>
          <w:lang w:eastAsia="en-GB"/>
        </w:rPr>
        <w:t>key point is that the nodes should be similarly configured to enable the backup node to handle the workloads that might need to be supported in the event of a failover or live migration</w:t>
      </w:r>
      <w:bookmarkEnd w:id="3"/>
      <w:r w:rsidRPr="00FA075F">
        <w:rPr>
          <w:rFonts w:ascii="Arial" w:eastAsia="Times New Roman" w:hAnsi="Arial" w:cs="Arial"/>
          <w:color w:val="222222"/>
          <w:lang w:eastAsia="en-GB"/>
        </w:rPr>
        <w:t>.</w:t>
      </w:r>
    </w:p>
    <w:p w14:paraId="2A90A2E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bookmarkStart w:id="4" w:name="_Hlk66490435"/>
      <w:r w:rsidRPr="00FA075F">
        <w:rPr>
          <w:rFonts w:ascii="Arial" w:eastAsia="Times New Roman" w:hAnsi="Arial" w:cs="Arial"/>
          <w:color w:val="222222"/>
          <w:lang w:eastAsia="en-GB"/>
        </w:rPr>
        <w:t>It is important to configure both node (Machine A and B) identically</w:t>
      </w:r>
      <w:bookmarkEnd w:id="4"/>
      <w:r w:rsidRPr="00FA075F">
        <w:rPr>
          <w:rFonts w:ascii="Arial" w:eastAsia="Times New Roman" w:hAnsi="Arial" w:cs="Arial"/>
          <w:color w:val="222222"/>
          <w:lang w:eastAsia="en-GB"/>
        </w:rPr>
        <w:t>:-</w:t>
      </w:r>
    </w:p>
    <w:p w14:paraId="09C53B54" w14:textId="77777777" w:rsidR="00FA075F" w:rsidRPr="00FA075F" w:rsidRDefault="00FA075F" w:rsidP="00FA075F">
      <w:pPr>
        <w:numPr>
          <w:ilvl w:val="0"/>
          <w:numId w:val="1"/>
        </w:numPr>
        <w:shd w:val="clear" w:color="auto" w:fill="FFFFFF"/>
        <w:spacing w:before="75"/>
        <w:ind w:left="-142" w:right="-194"/>
        <w:rPr>
          <w:rFonts w:ascii="Arial" w:eastAsia="Times New Roman" w:hAnsi="Arial" w:cs="Arial"/>
          <w:color w:val="222222"/>
          <w:sz w:val="18"/>
          <w:szCs w:val="18"/>
          <w:lang w:eastAsia="en-GB"/>
        </w:rPr>
      </w:pPr>
      <w:bookmarkStart w:id="5" w:name="_Hlk66490483"/>
      <w:r w:rsidRPr="00FA075F">
        <w:rPr>
          <w:rFonts w:ascii="Arial" w:eastAsia="Times New Roman" w:hAnsi="Arial" w:cs="Arial"/>
          <w:color w:val="222222"/>
          <w:lang w:eastAsia="en-GB"/>
        </w:rPr>
        <w:t>Same Windows OS levels</w:t>
      </w:r>
      <w:bookmarkEnd w:id="5"/>
      <w:r w:rsidRPr="00FA075F">
        <w:rPr>
          <w:rFonts w:ascii="Arial" w:eastAsia="Times New Roman" w:hAnsi="Arial" w:cs="Arial"/>
          <w:color w:val="222222"/>
          <w:lang w:eastAsia="en-GB"/>
        </w:rPr>
        <w:t>. (For this setup, I am using windows server 2012)</w:t>
      </w:r>
    </w:p>
    <w:p w14:paraId="6E81B1B9" w14:textId="77777777" w:rsidR="00FA075F" w:rsidRPr="00FA075F" w:rsidRDefault="00FA075F" w:rsidP="00FA075F">
      <w:pPr>
        <w:numPr>
          <w:ilvl w:val="0"/>
          <w:numId w:val="1"/>
        </w:num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 xml:space="preserve">Same MQ version and Same </w:t>
      </w:r>
      <w:proofErr w:type="spellStart"/>
      <w:r w:rsidRPr="00FA075F">
        <w:rPr>
          <w:rFonts w:ascii="Arial" w:eastAsia="Times New Roman" w:hAnsi="Arial" w:cs="Arial"/>
          <w:color w:val="222222"/>
          <w:lang w:eastAsia="en-GB"/>
        </w:rPr>
        <w:t>fixpack</w:t>
      </w:r>
      <w:proofErr w:type="spellEnd"/>
      <w:r w:rsidRPr="00FA075F">
        <w:rPr>
          <w:rFonts w:ascii="Arial" w:eastAsia="Times New Roman" w:hAnsi="Arial" w:cs="Arial"/>
          <w:color w:val="222222"/>
          <w:lang w:eastAsia="en-GB"/>
        </w:rPr>
        <w:t xml:space="preserve"> level) (For Example Machine A and B should be at MQ 7.5.0.1 )</w:t>
      </w:r>
    </w:p>
    <w:p w14:paraId="008BE67E" w14:textId="77777777" w:rsidR="00FA075F" w:rsidRPr="00FA075F" w:rsidRDefault="00FA075F" w:rsidP="00FA075F">
      <w:pPr>
        <w:numPr>
          <w:ilvl w:val="0"/>
          <w:numId w:val="1"/>
        </w:numPr>
        <w:shd w:val="clear" w:color="auto" w:fill="FFFFFF"/>
        <w:spacing w:before="75"/>
        <w:ind w:left="-142" w:right="-194"/>
        <w:rPr>
          <w:rFonts w:ascii="Arial" w:eastAsia="Times New Roman" w:hAnsi="Arial" w:cs="Arial"/>
          <w:color w:val="222222"/>
          <w:sz w:val="18"/>
          <w:szCs w:val="18"/>
          <w:lang w:eastAsia="en-GB"/>
        </w:rPr>
      </w:pPr>
      <w:bookmarkStart w:id="6" w:name="_Hlk66490629"/>
      <w:r w:rsidRPr="00FA075F">
        <w:rPr>
          <w:rFonts w:ascii="Arial" w:eastAsia="Times New Roman" w:hAnsi="Arial" w:cs="Arial"/>
          <w:color w:val="222222"/>
          <w:lang w:eastAsia="en-GB"/>
        </w:rPr>
        <w:t>Same Domain name</w:t>
      </w:r>
    </w:p>
    <w:bookmarkEnd w:id="6"/>
    <w:p w14:paraId="121632F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8AEC4C3"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222222"/>
          <w:sz w:val="36"/>
          <w:szCs w:val="36"/>
          <w:lang w:eastAsia="en-GB"/>
        </w:rPr>
        <w:lastRenderedPageBreak/>
        <w:t>Configuration of “ Failover Clustering”:</w:t>
      </w:r>
    </w:p>
    <w:p w14:paraId="63BF62A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27"/>
          <w:szCs w:val="27"/>
          <w:lang w:eastAsia="en-GB"/>
        </w:rPr>
        <w:t xml:space="preserve">1.How to </w:t>
      </w:r>
      <w:bookmarkStart w:id="7" w:name="_Hlk66490676"/>
      <w:r w:rsidRPr="00FA075F">
        <w:rPr>
          <w:rFonts w:ascii="Arial" w:eastAsia="Times New Roman" w:hAnsi="Arial" w:cs="Arial"/>
          <w:b/>
          <w:bCs/>
          <w:color w:val="000000"/>
          <w:sz w:val="27"/>
          <w:szCs w:val="27"/>
          <w:lang w:eastAsia="en-GB"/>
        </w:rPr>
        <w:t>Install Failover Cluster Feature and Tools on both the Nodes</w:t>
      </w:r>
      <w:bookmarkEnd w:id="7"/>
      <w:r w:rsidRPr="00FA075F">
        <w:rPr>
          <w:rFonts w:ascii="Arial" w:eastAsia="Times New Roman" w:hAnsi="Arial" w:cs="Arial"/>
          <w:b/>
          <w:bCs/>
          <w:color w:val="000000"/>
          <w:sz w:val="27"/>
          <w:szCs w:val="27"/>
          <w:lang w:eastAsia="en-GB"/>
        </w:rPr>
        <w:t>?</w:t>
      </w:r>
    </w:p>
    <w:p w14:paraId="4038F2B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The installation procedure for Failover Clustering in Windows Server 2012 is very similar to that in Windows Server 2008 and Windows Server 2008 R2 described in the following blog.</w:t>
      </w:r>
    </w:p>
    <w:p w14:paraId="63C34F75" w14:textId="77777777" w:rsidR="00FA075F" w:rsidRPr="00FA075F" w:rsidRDefault="00281461" w:rsidP="00FA075F">
      <w:pPr>
        <w:shd w:val="clear" w:color="auto" w:fill="FFFFFF"/>
        <w:spacing w:before="58" w:after="58"/>
        <w:ind w:left="-142" w:right="-194"/>
        <w:rPr>
          <w:rFonts w:ascii="Arial" w:eastAsia="Times New Roman" w:hAnsi="Arial" w:cs="Arial"/>
          <w:color w:val="222222"/>
          <w:sz w:val="18"/>
          <w:szCs w:val="18"/>
          <w:lang w:eastAsia="en-GB"/>
        </w:rPr>
      </w:pPr>
      <w:hyperlink r:id="rId8" w:history="1">
        <w:r w:rsidR="00FA075F" w:rsidRPr="00FA075F">
          <w:rPr>
            <w:rFonts w:ascii="Arial" w:eastAsia="Times New Roman" w:hAnsi="Arial" w:cs="Arial"/>
            <w:color w:val="1970B0"/>
            <w:sz w:val="21"/>
            <w:szCs w:val="21"/>
            <w:u w:val="single"/>
            <w:lang w:eastAsia="en-GB"/>
          </w:rPr>
          <w:t>http://blogs.msdn.com/b/clustering/archive/2012/04/06/10291601.aspx</w:t>
        </w:r>
      </w:hyperlink>
    </w:p>
    <w:p w14:paraId="56CC2F91" w14:textId="4C2A043B" w:rsidR="00FA075F" w:rsidRPr="00FA075F" w:rsidRDefault="00FA075F" w:rsidP="00FA075F">
      <w:pPr>
        <w:shd w:val="clear" w:color="auto" w:fill="FFFFFF"/>
        <w:spacing w:before="58" w:after="58"/>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xml:space="preserve">The Failover Clustering feature can be installed with either Server Manager or Windows PowerShell </w:t>
      </w:r>
      <w:proofErr w:type="spellStart"/>
      <w:r w:rsidRPr="00FA075F">
        <w:rPr>
          <w:rFonts w:ascii="Arial" w:eastAsia="Times New Roman" w:hAnsi="Arial" w:cs="Arial"/>
          <w:color w:val="222222"/>
          <w:sz w:val="21"/>
          <w:szCs w:val="21"/>
          <w:lang w:eastAsia="en-GB"/>
        </w:rPr>
        <w:t>cmdlets.I</w:t>
      </w:r>
      <w:proofErr w:type="spellEnd"/>
      <w:r w:rsidRPr="00FA075F">
        <w:rPr>
          <w:rFonts w:ascii="Arial" w:eastAsia="Times New Roman" w:hAnsi="Arial" w:cs="Arial"/>
          <w:color w:val="222222"/>
          <w:sz w:val="21"/>
          <w:szCs w:val="21"/>
          <w:lang w:eastAsia="en-GB"/>
        </w:rPr>
        <w:t xml:space="preserve"> have installed Failover </w:t>
      </w:r>
      <w:r w:rsidR="00350EA5" w:rsidRPr="00FA075F">
        <w:rPr>
          <w:rFonts w:ascii="Arial" w:eastAsia="Times New Roman" w:hAnsi="Arial" w:cs="Arial"/>
          <w:color w:val="222222"/>
          <w:sz w:val="21"/>
          <w:szCs w:val="21"/>
          <w:lang w:eastAsia="en-GB"/>
        </w:rPr>
        <w:t>clustering</w:t>
      </w:r>
      <w:r w:rsidRPr="00FA075F">
        <w:rPr>
          <w:rFonts w:ascii="Arial" w:eastAsia="Times New Roman" w:hAnsi="Arial" w:cs="Arial"/>
          <w:color w:val="222222"/>
          <w:sz w:val="21"/>
          <w:szCs w:val="21"/>
          <w:lang w:eastAsia="en-GB"/>
        </w:rPr>
        <w:t xml:space="preserve"> in Windows server 2012 in the following way using Server manager</w:t>
      </w:r>
    </w:p>
    <w:p w14:paraId="7249B56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bookmarkStart w:id="8" w:name="_Hlk66491240"/>
      <w:r w:rsidRPr="00FA075F">
        <w:rPr>
          <w:rFonts w:ascii="Arial" w:eastAsia="Times New Roman" w:hAnsi="Arial" w:cs="Arial"/>
          <w:color w:val="222222"/>
          <w:sz w:val="21"/>
          <w:szCs w:val="21"/>
          <w:lang w:eastAsia="en-GB"/>
        </w:rPr>
        <w:t xml:space="preserve">a) In Server Manager, the </w:t>
      </w:r>
      <w:r w:rsidRPr="002528AF">
        <w:rPr>
          <w:rFonts w:ascii="Arial" w:eastAsia="Times New Roman" w:hAnsi="Arial" w:cs="Arial"/>
          <w:color w:val="222222"/>
          <w:sz w:val="21"/>
          <w:szCs w:val="21"/>
          <w:highlight w:val="yellow"/>
          <w:lang w:eastAsia="en-GB"/>
        </w:rPr>
        <w:t>Add Roles and Features Wizard is used to add roles</w:t>
      </w:r>
      <w:r w:rsidRPr="00FA075F">
        <w:rPr>
          <w:rFonts w:ascii="Arial" w:eastAsia="Times New Roman" w:hAnsi="Arial" w:cs="Arial"/>
          <w:color w:val="222222"/>
          <w:sz w:val="21"/>
          <w:szCs w:val="21"/>
          <w:lang w:eastAsia="en-GB"/>
        </w:rPr>
        <w:t xml:space="preserve"> and\or features. The </w:t>
      </w:r>
      <w:r w:rsidRPr="002528AF">
        <w:rPr>
          <w:rFonts w:ascii="Arial" w:eastAsia="Times New Roman" w:hAnsi="Arial" w:cs="Arial"/>
          <w:b/>
          <w:bCs/>
          <w:color w:val="222222"/>
          <w:sz w:val="21"/>
          <w:szCs w:val="21"/>
          <w:highlight w:val="yellow"/>
          <w:lang w:eastAsia="en-GB"/>
        </w:rPr>
        <w:t>Add Roles and Features </w:t>
      </w:r>
      <w:r w:rsidRPr="002528AF">
        <w:rPr>
          <w:rFonts w:ascii="Arial" w:eastAsia="Times New Roman" w:hAnsi="Arial" w:cs="Arial"/>
          <w:color w:val="222222"/>
          <w:sz w:val="21"/>
          <w:szCs w:val="21"/>
          <w:highlight w:val="yellow"/>
          <w:lang w:eastAsia="en-GB"/>
        </w:rPr>
        <w:t>Wizard are accessed in the </w:t>
      </w:r>
      <w:r w:rsidRPr="002528AF">
        <w:rPr>
          <w:rFonts w:ascii="Arial" w:eastAsia="Times New Roman" w:hAnsi="Arial" w:cs="Arial"/>
          <w:b/>
          <w:bCs/>
          <w:color w:val="222222"/>
          <w:sz w:val="21"/>
          <w:szCs w:val="21"/>
          <w:highlight w:val="yellow"/>
          <w:lang w:eastAsia="en-GB"/>
        </w:rPr>
        <w:t>Server Manager</w:t>
      </w:r>
      <w:r w:rsidRPr="00FA075F">
        <w:rPr>
          <w:rFonts w:ascii="Arial" w:eastAsia="Times New Roman" w:hAnsi="Arial" w:cs="Arial"/>
          <w:b/>
          <w:bCs/>
          <w:color w:val="222222"/>
          <w:sz w:val="21"/>
          <w:szCs w:val="21"/>
          <w:lang w:eastAsia="en-GB"/>
        </w:rPr>
        <w:t> </w:t>
      </w:r>
      <w:r w:rsidRPr="00FA075F">
        <w:rPr>
          <w:rFonts w:ascii="Arial" w:eastAsia="Times New Roman" w:hAnsi="Arial" w:cs="Arial"/>
          <w:color w:val="222222"/>
          <w:sz w:val="21"/>
          <w:szCs w:val="21"/>
          <w:lang w:eastAsia="en-GB"/>
        </w:rPr>
        <w:t>Menu bar by choosing </w:t>
      </w:r>
      <w:r w:rsidRPr="00FA075F">
        <w:rPr>
          <w:rFonts w:ascii="Arial" w:eastAsia="Times New Roman" w:hAnsi="Arial" w:cs="Arial"/>
          <w:b/>
          <w:bCs/>
          <w:color w:val="222222"/>
          <w:sz w:val="21"/>
          <w:szCs w:val="21"/>
          <w:lang w:eastAsia="en-GB"/>
        </w:rPr>
        <w:t>Add Roles and Features</w:t>
      </w:r>
      <w:r w:rsidRPr="00FA075F">
        <w:rPr>
          <w:rFonts w:ascii="Arial" w:eastAsia="Times New Roman" w:hAnsi="Arial" w:cs="Arial"/>
          <w:color w:val="222222"/>
          <w:sz w:val="21"/>
          <w:szCs w:val="21"/>
          <w:lang w:eastAsia="en-GB"/>
        </w:rPr>
        <w:t> from the list.</w:t>
      </w:r>
    </w:p>
    <w:p w14:paraId="10C00CB4"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b) This starts the </w:t>
      </w:r>
      <w:r w:rsidRPr="00FA075F">
        <w:rPr>
          <w:rFonts w:ascii="Arial" w:eastAsia="Times New Roman" w:hAnsi="Arial" w:cs="Arial"/>
          <w:b/>
          <w:bCs/>
          <w:color w:val="222222"/>
          <w:sz w:val="21"/>
          <w:szCs w:val="21"/>
          <w:lang w:eastAsia="en-GB"/>
        </w:rPr>
        <w:t>Add Roles and Features Wizard</w:t>
      </w:r>
      <w:r w:rsidRPr="00FA075F">
        <w:rPr>
          <w:rFonts w:ascii="Arial" w:eastAsia="Times New Roman" w:hAnsi="Arial" w:cs="Arial"/>
          <w:color w:val="222222"/>
          <w:sz w:val="21"/>
          <w:szCs w:val="21"/>
          <w:lang w:eastAsia="en-GB"/>
        </w:rPr>
        <w:t xml:space="preserve">. The </w:t>
      </w:r>
      <w:r w:rsidRPr="00551B1B">
        <w:rPr>
          <w:rFonts w:ascii="Arial" w:eastAsia="Times New Roman" w:hAnsi="Arial" w:cs="Arial"/>
          <w:color w:val="222222"/>
          <w:sz w:val="21"/>
          <w:szCs w:val="21"/>
          <w:highlight w:val="yellow"/>
          <w:lang w:eastAsia="en-GB"/>
        </w:rPr>
        <w:t>Installation Type is Role-based or feature-based installation</w:t>
      </w:r>
      <w:r w:rsidRPr="00FA075F">
        <w:rPr>
          <w:rFonts w:ascii="Arial" w:eastAsia="Times New Roman" w:hAnsi="Arial" w:cs="Arial"/>
          <w:color w:val="222222"/>
          <w:sz w:val="21"/>
          <w:szCs w:val="21"/>
          <w:lang w:eastAsia="en-GB"/>
        </w:rPr>
        <w:t>.</w:t>
      </w:r>
    </w:p>
    <w:p w14:paraId="32B40D5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c) Make sure the correct server is selected in the Server Selection screen.</w:t>
      </w:r>
    </w:p>
    <w:p w14:paraId="4071769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d) In the Features screen, select </w:t>
      </w:r>
      <w:r w:rsidRPr="00FA075F">
        <w:rPr>
          <w:rFonts w:ascii="Arial" w:eastAsia="Times New Roman" w:hAnsi="Arial" w:cs="Arial"/>
          <w:b/>
          <w:bCs/>
          <w:color w:val="222222"/>
          <w:sz w:val="21"/>
          <w:szCs w:val="21"/>
          <w:lang w:eastAsia="en-GB"/>
        </w:rPr>
        <w:t>Failover Clustering</w:t>
      </w:r>
    </w:p>
    <w:p w14:paraId="5BDE3A9E"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e) Then click </w:t>
      </w:r>
      <w:r w:rsidRPr="00551B1B">
        <w:rPr>
          <w:rFonts w:ascii="Arial" w:eastAsia="Times New Roman" w:hAnsi="Arial" w:cs="Arial"/>
          <w:b/>
          <w:bCs/>
          <w:color w:val="222222"/>
          <w:sz w:val="21"/>
          <w:szCs w:val="21"/>
          <w:highlight w:val="yellow"/>
          <w:lang w:eastAsia="en-GB"/>
        </w:rPr>
        <w:t>Add Features</w:t>
      </w:r>
      <w:r w:rsidRPr="00551B1B">
        <w:rPr>
          <w:rFonts w:ascii="Arial" w:eastAsia="Times New Roman" w:hAnsi="Arial" w:cs="Arial"/>
          <w:color w:val="222222"/>
          <w:sz w:val="21"/>
          <w:szCs w:val="21"/>
          <w:highlight w:val="yellow"/>
          <w:lang w:eastAsia="en-GB"/>
        </w:rPr>
        <w:t> and then </w:t>
      </w:r>
      <w:r w:rsidRPr="00551B1B">
        <w:rPr>
          <w:rFonts w:ascii="Arial" w:eastAsia="Times New Roman" w:hAnsi="Arial" w:cs="Arial"/>
          <w:b/>
          <w:bCs/>
          <w:color w:val="222222"/>
          <w:sz w:val="21"/>
          <w:szCs w:val="21"/>
          <w:highlight w:val="yellow"/>
          <w:lang w:eastAsia="en-GB"/>
        </w:rPr>
        <w:t>install</w:t>
      </w:r>
      <w:r w:rsidRPr="00FA075F">
        <w:rPr>
          <w:rFonts w:ascii="Arial" w:eastAsia="Times New Roman" w:hAnsi="Arial" w:cs="Arial"/>
          <w:b/>
          <w:bCs/>
          <w:color w:val="222222"/>
          <w:sz w:val="21"/>
          <w:szCs w:val="21"/>
          <w:lang w:eastAsia="en-GB"/>
        </w:rPr>
        <w:t>.</w:t>
      </w:r>
    </w:p>
    <w:bookmarkEnd w:id="8"/>
    <w:p w14:paraId="777BA419"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Note: Once the Failover cluster feature is installed, the Failover Cluster Manager interface is available in the </w:t>
      </w:r>
      <w:r w:rsidRPr="00FA075F">
        <w:rPr>
          <w:rFonts w:ascii="Arial" w:eastAsia="Times New Roman" w:hAnsi="Arial" w:cs="Arial"/>
          <w:b/>
          <w:bCs/>
          <w:color w:val="222222"/>
          <w:sz w:val="21"/>
          <w:szCs w:val="21"/>
          <w:lang w:eastAsia="en-GB"/>
        </w:rPr>
        <w:t>Tools category</w:t>
      </w:r>
      <w:r w:rsidRPr="00FA075F">
        <w:rPr>
          <w:rFonts w:ascii="Arial" w:eastAsia="Times New Roman" w:hAnsi="Arial" w:cs="Arial"/>
          <w:color w:val="222222"/>
          <w:sz w:val="21"/>
          <w:szCs w:val="21"/>
          <w:lang w:eastAsia="en-GB"/>
        </w:rPr>
        <w:t> in the Menu bar. </w:t>
      </w:r>
      <w:bookmarkStart w:id="9" w:name="_Hlk66491466"/>
      <w:r w:rsidRPr="00551B1B">
        <w:rPr>
          <w:rFonts w:ascii="Arial" w:eastAsia="Times New Roman" w:hAnsi="Arial" w:cs="Arial"/>
          <w:b/>
          <w:bCs/>
          <w:color w:val="222222"/>
          <w:sz w:val="21"/>
          <w:szCs w:val="21"/>
          <w:highlight w:val="yellow"/>
          <w:lang w:eastAsia="en-GB"/>
        </w:rPr>
        <w:t>Failover Cluste</w:t>
      </w:r>
      <w:r w:rsidRPr="00551B1B">
        <w:rPr>
          <w:rFonts w:ascii="Arial" w:eastAsia="Times New Roman" w:hAnsi="Arial" w:cs="Arial"/>
          <w:color w:val="222222"/>
          <w:sz w:val="21"/>
          <w:szCs w:val="21"/>
          <w:highlight w:val="yellow"/>
          <w:lang w:eastAsia="en-GB"/>
        </w:rPr>
        <w:t>r Manager is also available by right clicking on a node in the cluster in the </w:t>
      </w:r>
      <w:r w:rsidRPr="00551B1B">
        <w:rPr>
          <w:rFonts w:ascii="Arial" w:eastAsia="Times New Roman" w:hAnsi="Arial" w:cs="Arial"/>
          <w:b/>
          <w:bCs/>
          <w:color w:val="222222"/>
          <w:sz w:val="21"/>
          <w:szCs w:val="21"/>
          <w:highlight w:val="yellow"/>
          <w:lang w:eastAsia="en-GB"/>
        </w:rPr>
        <w:t>All Servers</w:t>
      </w:r>
      <w:r w:rsidRPr="00551B1B">
        <w:rPr>
          <w:rFonts w:ascii="Arial" w:eastAsia="Times New Roman" w:hAnsi="Arial" w:cs="Arial"/>
          <w:color w:val="222222"/>
          <w:sz w:val="21"/>
          <w:szCs w:val="21"/>
          <w:highlight w:val="yellow"/>
          <w:lang w:eastAsia="en-GB"/>
        </w:rPr>
        <w:t> view</w:t>
      </w:r>
      <w:bookmarkEnd w:id="9"/>
      <w:r w:rsidRPr="00FA075F">
        <w:rPr>
          <w:rFonts w:ascii="Arial" w:eastAsia="Times New Roman" w:hAnsi="Arial" w:cs="Arial"/>
          <w:color w:val="222222"/>
          <w:sz w:val="21"/>
          <w:szCs w:val="21"/>
          <w:lang w:eastAsia="en-GB"/>
        </w:rPr>
        <w:t>.</w:t>
      </w:r>
    </w:p>
    <w:p w14:paraId="5D535814"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6166E0F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26"/>
          <w:szCs w:val="26"/>
          <w:lang w:eastAsia="en-GB"/>
        </w:rPr>
        <w:t>2. </w:t>
      </w:r>
      <w:r w:rsidRPr="00FA075F">
        <w:rPr>
          <w:rFonts w:ascii="Arial" w:eastAsia="Times New Roman" w:hAnsi="Arial" w:cs="Arial"/>
          <w:b/>
          <w:bCs/>
          <w:color w:val="000000"/>
          <w:sz w:val="27"/>
          <w:szCs w:val="27"/>
          <w:lang w:eastAsia="en-GB"/>
        </w:rPr>
        <w:t xml:space="preserve">How to </w:t>
      </w:r>
      <w:bookmarkStart w:id="10" w:name="_Hlk66491509"/>
      <w:r w:rsidRPr="00FA075F">
        <w:rPr>
          <w:rFonts w:ascii="Arial" w:eastAsia="Times New Roman" w:hAnsi="Arial" w:cs="Arial"/>
          <w:b/>
          <w:bCs/>
          <w:color w:val="000000"/>
          <w:sz w:val="27"/>
          <w:szCs w:val="27"/>
          <w:lang w:eastAsia="en-GB"/>
        </w:rPr>
        <w:t>Validate Failover Cluster</w:t>
      </w:r>
      <w:bookmarkEnd w:id="10"/>
      <w:r w:rsidRPr="00FA075F">
        <w:rPr>
          <w:rFonts w:ascii="Arial" w:eastAsia="Times New Roman" w:hAnsi="Arial" w:cs="Arial"/>
          <w:b/>
          <w:bCs/>
          <w:color w:val="000000"/>
          <w:sz w:val="27"/>
          <w:szCs w:val="27"/>
          <w:lang w:eastAsia="en-GB"/>
        </w:rPr>
        <w:t>?</w:t>
      </w:r>
    </w:p>
    <w:p w14:paraId="42D22F1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bookmarkStart w:id="11" w:name="_Hlk66491568"/>
      <w:r w:rsidRPr="00FA075F">
        <w:rPr>
          <w:rFonts w:ascii="Arial" w:eastAsia="Times New Roman" w:hAnsi="Arial" w:cs="Arial"/>
          <w:color w:val="222222"/>
          <w:sz w:val="21"/>
          <w:szCs w:val="21"/>
          <w:lang w:eastAsia="en-GB"/>
        </w:rPr>
        <w:t>Before creating a cluster, It is strongly recommend to validate the configuration. Validation helps to confirm that the configuration of the servers, network, and storage meets a set of specific requirements for failover clusters</w:t>
      </w:r>
      <w:bookmarkEnd w:id="11"/>
      <w:r w:rsidRPr="00FA075F">
        <w:rPr>
          <w:rFonts w:ascii="Arial" w:eastAsia="Times New Roman" w:hAnsi="Arial" w:cs="Arial"/>
          <w:color w:val="222222"/>
          <w:sz w:val="21"/>
          <w:szCs w:val="21"/>
          <w:lang w:eastAsia="en-GB"/>
        </w:rPr>
        <w:t>.</w:t>
      </w:r>
    </w:p>
    <w:p w14:paraId="14645AE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xml:space="preserve">a)To open the failover cluster snap-in, </w:t>
      </w:r>
      <w:bookmarkStart w:id="12" w:name="_Hlk66491610"/>
      <w:r w:rsidRPr="00FA075F">
        <w:rPr>
          <w:rFonts w:ascii="Arial" w:eastAsia="Times New Roman" w:hAnsi="Arial" w:cs="Arial"/>
          <w:color w:val="222222"/>
          <w:sz w:val="21"/>
          <w:szCs w:val="21"/>
          <w:lang w:eastAsia="en-GB"/>
        </w:rPr>
        <w:t>click </w:t>
      </w:r>
      <w:r w:rsidRPr="00FA075F">
        <w:rPr>
          <w:rFonts w:ascii="Arial" w:eastAsia="Times New Roman" w:hAnsi="Arial" w:cs="Arial"/>
          <w:b/>
          <w:bCs/>
          <w:color w:val="222222"/>
          <w:sz w:val="21"/>
          <w:szCs w:val="21"/>
          <w:lang w:eastAsia="en-GB"/>
        </w:rPr>
        <w:t>Start</w:t>
      </w:r>
      <w:r w:rsidRPr="00FA075F">
        <w:rPr>
          <w:rFonts w:ascii="Arial" w:eastAsia="Times New Roman" w:hAnsi="Arial" w:cs="Arial"/>
          <w:color w:val="222222"/>
          <w:sz w:val="21"/>
          <w:szCs w:val="21"/>
          <w:lang w:eastAsia="en-GB"/>
        </w:rPr>
        <w:t>, click </w:t>
      </w:r>
      <w:r w:rsidRPr="00FA075F">
        <w:rPr>
          <w:rFonts w:ascii="Arial" w:eastAsia="Times New Roman" w:hAnsi="Arial" w:cs="Arial"/>
          <w:b/>
          <w:bCs/>
          <w:color w:val="222222"/>
          <w:sz w:val="21"/>
          <w:szCs w:val="21"/>
          <w:lang w:eastAsia="en-GB"/>
        </w:rPr>
        <w:t>Administrative Tools</w:t>
      </w:r>
      <w:r w:rsidRPr="00FA075F">
        <w:rPr>
          <w:rFonts w:ascii="Arial" w:eastAsia="Times New Roman" w:hAnsi="Arial" w:cs="Arial"/>
          <w:color w:val="222222"/>
          <w:sz w:val="21"/>
          <w:szCs w:val="21"/>
          <w:lang w:eastAsia="en-GB"/>
        </w:rPr>
        <w:t>, and then click </w:t>
      </w:r>
      <w:r w:rsidRPr="00FA075F">
        <w:rPr>
          <w:rFonts w:ascii="Arial" w:eastAsia="Times New Roman" w:hAnsi="Arial" w:cs="Arial"/>
          <w:b/>
          <w:bCs/>
          <w:color w:val="222222"/>
          <w:sz w:val="21"/>
          <w:szCs w:val="21"/>
          <w:lang w:eastAsia="en-GB"/>
        </w:rPr>
        <w:t>Failover Cluster Management</w:t>
      </w:r>
      <w:r w:rsidRPr="00FA075F">
        <w:rPr>
          <w:rFonts w:ascii="Arial" w:eastAsia="Times New Roman" w:hAnsi="Arial" w:cs="Arial"/>
          <w:color w:val="222222"/>
          <w:sz w:val="21"/>
          <w:szCs w:val="21"/>
          <w:lang w:eastAsia="en-GB"/>
        </w:rPr>
        <w:t>.</w:t>
      </w:r>
    </w:p>
    <w:bookmarkEnd w:id="12"/>
    <w:p w14:paraId="68FFD41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b)</w:t>
      </w:r>
      <w:bookmarkStart w:id="13" w:name="_Hlk66492565"/>
      <w:r w:rsidRPr="00FA075F">
        <w:rPr>
          <w:rFonts w:ascii="Arial" w:eastAsia="Times New Roman" w:hAnsi="Arial" w:cs="Arial"/>
          <w:color w:val="222222"/>
          <w:sz w:val="21"/>
          <w:szCs w:val="21"/>
          <w:lang w:eastAsia="en-GB"/>
        </w:rPr>
        <w:t xml:space="preserve">Confirm that Failover Cluster Management is selected and then, in the </w:t>
      </w:r>
      <w:proofErr w:type="spellStart"/>
      <w:r w:rsidRPr="00FA075F">
        <w:rPr>
          <w:rFonts w:ascii="Arial" w:eastAsia="Times New Roman" w:hAnsi="Arial" w:cs="Arial"/>
          <w:color w:val="222222"/>
          <w:sz w:val="21"/>
          <w:szCs w:val="21"/>
          <w:lang w:eastAsia="en-GB"/>
        </w:rPr>
        <w:t>center</w:t>
      </w:r>
      <w:proofErr w:type="spellEnd"/>
      <w:r w:rsidRPr="00FA075F">
        <w:rPr>
          <w:rFonts w:ascii="Arial" w:eastAsia="Times New Roman" w:hAnsi="Arial" w:cs="Arial"/>
          <w:color w:val="222222"/>
          <w:sz w:val="21"/>
          <w:szCs w:val="21"/>
          <w:lang w:eastAsia="en-GB"/>
        </w:rPr>
        <w:t xml:space="preserve"> pane under Management, click </w:t>
      </w:r>
      <w:r w:rsidRPr="00FA075F">
        <w:rPr>
          <w:rFonts w:ascii="Arial" w:eastAsia="Times New Roman" w:hAnsi="Arial" w:cs="Arial"/>
          <w:b/>
          <w:bCs/>
          <w:color w:val="222222"/>
          <w:sz w:val="21"/>
          <w:szCs w:val="21"/>
          <w:lang w:eastAsia="en-GB"/>
        </w:rPr>
        <w:t>Validate a                   Configuration</w:t>
      </w:r>
      <w:bookmarkEnd w:id="13"/>
      <w:r w:rsidRPr="00FA075F">
        <w:rPr>
          <w:rFonts w:ascii="Arial" w:eastAsia="Times New Roman" w:hAnsi="Arial" w:cs="Arial"/>
          <w:color w:val="222222"/>
          <w:sz w:val="21"/>
          <w:szCs w:val="21"/>
          <w:lang w:eastAsia="en-GB"/>
        </w:rPr>
        <w:t>.</w:t>
      </w:r>
    </w:p>
    <w:p w14:paraId="39793CF8"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c)The </w:t>
      </w:r>
      <w:r w:rsidRPr="00FA075F">
        <w:rPr>
          <w:rFonts w:ascii="Arial" w:eastAsia="Times New Roman" w:hAnsi="Arial" w:cs="Arial"/>
          <w:b/>
          <w:bCs/>
          <w:color w:val="222222"/>
          <w:sz w:val="21"/>
          <w:szCs w:val="21"/>
          <w:lang w:eastAsia="en-GB"/>
        </w:rPr>
        <w:t>Summary</w:t>
      </w:r>
      <w:r w:rsidRPr="00FA075F">
        <w:rPr>
          <w:rFonts w:ascii="Arial" w:eastAsia="Times New Roman" w:hAnsi="Arial" w:cs="Arial"/>
          <w:color w:val="222222"/>
          <w:sz w:val="21"/>
          <w:szCs w:val="21"/>
          <w:lang w:eastAsia="en-GB"/>
        </w:rPr>
        <w:t> page appears after the tests run. To view Help topics that will help you interpret the results, click </w:t>
      </w:r>
      <w:r w:rsidRPr="00FA075F">
        <w:rPr>
          <w:rFonts w:ascii="Arial" w:eastAsia="Times New Roman" w:hAnsi="Arial" w:cs="Arial"/>
          <w:b/>
          <w:bCs/>
          <w:color w:val="222222"/>
          <w:sz w:val="21"/>
          <w:szCs w:val="21"/>
          <w:lang w:eastAsia="en-GB"/>
        </w:rPr>
        <w:t>More about cluster validation tests</w:t>
      </w:r>
      <w:r w:rsidRPr="00FA075F">
        <w:rPr>
          <w:rFonts w:ascii="Arial" w:eastAsia="Times New Roman" w:hAnsi="Arial" w:cs="Arial"/>
          <w:color w:val="222222"/>
          <w:sz w:val="21"/>
          <w:szCs w:val="21"/>
          <w:lang w:eastAsia="en-GB"/>
        </w:rPr>
        <w:t>.</w:t>
      </w:r>
    </w:p>
    <w:p w14:paraId="7B24C72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d)In the </w:t>
      </w:r>
      <w:r w:rsidRPr="00FA075F">
        <w:rPr>
          <w:rFonts w:ascii="Arial" w:eastAsia="Times New Roman" w:hAnsi="Arial" w:cs="Arial"/>
          <w:b/>
          <w:bCs/>
          <w:color w:val="222222"/>
          <w:sz w:val="21"/>
          <w:szCs w:val="21"/>
          <w:lang w:eastAsia="en-GB"/>
        </w:rPr>
        <w:t>Summary</w:t>
      </w:r>
      <w:r w:rsidRPr="00FA075F">
        <w:rPr>
          <w:rFonts w:ascii="Arial" w:eastAsia="Times New Roman" w:hAnsi="Arial" w:cs="Arial"/>
          <w:color w:val="222222"/>
          <w:sz w:val="21"/>
          <w:szCs w:val="21"/>
          <w:lang w:eastAsia="en-GB"/>
        </w:rPr>
        <w:t> page, click View Report and read the test results.</w:t>
      </w:r>
    </w:p>
    <w:p w14:paraId="4CF984A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As necessary, make changes in the configuration and rerun the tests.</w:t>
      </w:r>
    </w:p>
    <w:p w14:paraId="1B61DD6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14773B6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27"/>
          <w:szCs w:val="27"/>
          <w:lang w:eastAsia="en-GB"/>
        </w:rPr>
        <w:t xml:space="preserve">3. How to </w:t>
      </w:r>
      <w:bookmarkStart w:id="14" w:name="_Hlk66492633"/>
      <w:r w:rsidRPr="00FA075F">
        <w:rPr>
          <w:rFonts w:ascii="Arial" w:eastAsia="Times New Roman" w:hAnsi="Arial" w:cs="Arial"/>
          <w:b/>
          <w:bCs/>
          <w:color w:val="000000"/>
          <w:sz w:val="27"/>
          <w:szCs w:val="27"/>
          <w:lang w:eastAsia="en-GB"/>
        </w:rPr>
        <w:t xml:space="preserve">Create new cluster </w:t>
      </w:r>
      <w:bookmarkEnd w:id="14"/>
      <w:r w:rsidRPr="00FA075F">
        <w:rPr>
          <w:rFonts w:ascii="Arial" w:eastAsia="Times New Roman" w:hAnsi="Arial" w:cs="Arial"/>
          <w:b/>
          <w:bCs/>
          <w:color w:val="000000"/>
          <w:sz w:val="27"/>
          <w:szCs w:val="27"/>
          <w:lang w:eastAsia="en-GB"/>
        </w:rPr>
        <w:t>?</w:t>
      </w:r>
    </w:p>
    <w:p w14:paraId="3D2F358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Create a new Cluster. There are some minor changes in the create cluster </w:t>
      </w:r>
      <w:r w:rsidRPr="00FA075F">
        <w:rPr>
          <w:rFonts w:ascii="Arial" w:eastAsia="Times New Roman" w:hAnsi="Arial" w:cs="Arial"/>
          <w:color w:val="000000"/>
          <w:sz w:val="21"/>
          <w:szCs w:val="21"/>
          <w:lang w:eastAsia="en-GB"/>
        </w:rPr>
        <w:t>procedure</w:t>
      </w:r>
      <w:r w:rsidRPr="00FA075F">
        <w:rPr>
          <w:rFonts w:ascii="Arial" w:eastAsia="Times New Roman" w:hAnsi="Arial" w:cs="Arial"/>
          <w:color w:val="222222"/>
          <w:sz w:val="21"/>
          <w:szCs w:val="21"/>
          <w:lang w:eastAsia="en-GB"/>
        </w:rPr>
        <w:t> in Windows Server 2012, but it is very similar to creating a cluster in Windows Server 2008 R2 as described in the following page.</w:t>
      </w:r>
    </w:p>
    <w:p w14:paraId="5725B56A" w14:textId="77777777" w:rsidR="00FA075F" w:rsidRPr="00FA075F" w:rsidRDefault="00281461" w:rsidP="00FA075F">
      <w:pPr>
        <w:shd w:val="clear" w:color="auto" w:fill="FFFFFF"/>
        <w:spacing w:before="75"/>
        <w:ind w:left="-142" w:right="-194"/>
        <w:rPr>
          <w:rFonts w:ascii="Arial" w:eastAsia="Times New Roman" w:hAnsi="Arial" w:cs="Arial"/>
          <w:color w:val="222222"/>
          <w:sz w:val="18"/>
          <w:szCs w:val="18"/>
          <w:lang w:eastAsia="en-GB"/>
        </w:rPr>
      </w:pPr>
      <w:hyperlink r:id="rId9" w:history="1">
        <w:r w:rsidR="00FA075F" w:rsidRPr="00FA075F">
          <w:rPr>
            <w:rFonts w:ascii="Arial" w:eastAsia="Times New Roman" w:hAnsi="Arial" w:cs="Arial"/>
            <w:color w:val="1970B0"/>
            <w:sz w:val="21"/>
            <w:szCs w:val="21"/>
            <w:u w:val="single"/>
            <w:lang w:eastAsia="en-GB"/>
          </w:rPr>
          <w:t>http://blogs.msdn.com/b/clustering/archive/2012/05/01/10299698.aspx</w:t>
        </w:r>
      </w:hyperlink>
    </w:p>
    <w:p w14:paraId="5CAD8BE2"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a)</w:t>
      </w:r>
      <w:bookmarkStart w:id="15" w:name="_Hlk66492675"/>
      <w:r w:rsidRPr="00FA075F">
        <w:rPr>
          <w:rFonts w:ascii="Arial" w:eastAsia="Times New Roman" w:hAnsi="Arial" w:cs="Arial"/>
          <w:color w:val="222222"/>
          <w:sz w:val="21"/>
          <w:szCs w:val="21"/>
          <w:lang w:eastAsia="en-GB"/>
        </w:rPr>
        <w:t>To create a cluster, run the </w:t>
      </w:r>
      <w:r w:rsidRPr="00FA075F">
        <w:rPr>
          <w:rFonts w:ascii="Arial" w:eastAsia="Times New Roman" w:hAnsi="Arial" w:cs="Arial"/>
          <w:b/>
          <w:bCs/>
          <w:color w:val="222222"/>
          <w:sz w:val="21"/>
          <w:szCs w:val="21"/>
          <w:lang w:eastAsia="en-GB"/>
        </w:rPr>
        <w:t xml:space="preserve">Create Cluster </w:t>
      </w:r>
      <w:proofErr w:type="spellStart"/>
      <w:r w:rsidRPr="00FA075F">
        <w:rPr>
          <w:rFonts w:ascii="Arial" w:eastAsia="Times New Roman" w:hAnsi="Arial" w:cs="Arial"/>
          <w:b/>
          <w:bCs/>
          <w:color w:val="222222"/>
          <w:sz w:val="21"/>
          <w:szCs w:val="21"/>
          <w:lang w:eastAsia="en-GB"/>
        </w:rPr>
        <w:t>wizard</w:t>
      </w:r>
      <w:r w:rsidRPr="00FA075F">
        <w:rPr>
          <w:rFonts w:ascii="Arial" w:eastAsia="Times New Roman" w:hAnsi="Arial" w:cs="Arial"/>
          <w:color w:val="222222"/>
          <w:sz w:val="21"/>
          <w:szCs w:val="21"/>
          <w:lang w:eastAsia="en-GB"/>
        </w:rPr>
        <w:t>.To</w:t>
      </w:r>
      <w:proofErr w:type="spellEnd"/>
      <w:r w:rsidRPr="00FA075F">
        <w:rPr>
          <w:rFonts w:ascii="Arial" w:eastAsia="Times New Roman" w:hAnsi="Arial" w:cs="Arial"/>
          <w:color w:val="222222"/>
          <w:sz w:val="21"/>
          <w:szCs w:val="21"/>
          <w:lang w:eastAsia="en-GB"/>
        </w:rPr>
        <w:t xml:space="preserve"> open the failover cluster snap-in, click Start, click Administrative Tools, and then click Failover Cluster Management.</w:t>
      </w:r>
      <w:bookmarkEnd w:id="15"/>
    </w:p>
    <w:p w14:paraId="08DC37E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b)</w:t>
      </w:r>
      <w:bookmarkStart w:id="16" w:name="_Hlk66492694"/>
      <w:r w:rsidRPr="00FA075F">
        <w:rPr>
          <w:rFonts w:ascii="Arial" w:eastAsia="Times New Roman" w:hAnsi="Arial" w:cs="Arial"/>
          <w:color w:val="222222"/>
          <w:sz w:val="21"/>
          <w:szCs w:val="21"/>
          <w:lang w:eastAsia="en-GB"/>
        </w:rPr>
        <w:t>Confirm that </w:t>
      </w:r>
      <w:r w:rsidRPr="00FA075F">
        <w:rPr>
          <w:rFonts w:ascii="Arial" w:eastAsia="Times New Roman" w:hAnsi="Arial" w:cs="Arial"/>
          <w:b/>
          <w:bCs/>
          <w:color w:val="222222"/>
          <w:sz w:val="21"/>
          <w:szCs w:val="21"/>
          <w:lang w:eastAsia="en-GB"/>
        </w:rPr>
        <w:t>Failover Cluster Management </w:t>
      </w:r>
      <w:r w:rsidRPr="00FA075F">
        <w:rPr>
          <w:rFonts w:ascii="Arial" w:eastAsia="Times New Roman" w:hAnsi="Arial" w:cs="Arial"/>
          <w:color w:val="222222"/>
          <w:sz w:val="21"/>
          <w:szCs w:val="21"/>
          <w:lang w:eastAsia="en-GB"/>
        </w:rPr>
        <w:t xml:space="preserve">is selected and then, in the </w:t>
      </w:r>
      <w:proofErr w:type="spellStart"/>
      <w:r w:rsidRPr="00FA075F">
        <w:rPr>
          <w:rFonts w:ascii="Arial" w:eastAsia="Times New Roman" w:hAnsi="Arial" w:cs="Arial"/>
          <w:color w:val="222222"/>
          <w:sz w:val="21"/>
          <w:szCs w:val="21"/>
          <w:lang w:eastAsia="en-GB"/>
        </w:rPr>
        <w:t>center</w:t>
      </w:r>
      <w:proofErr w:type="spellEnd"/>
      <w:r w:rsidRPr="00FA075F">
        <w:rPr>
          <w:rFonts w:ascii="Arial" w:eastAsia="Times New Roman" w:hAnsi="Arial" w:cs="Arial"/>
          <w:color w:val="222222"/>
          <w:sz w:val="21"/>
          <w:szCs w:val="21"/>
          <w:lang w:eastAsia="en-GB"/>
        </w:rPr>
        <w:t xml:space="preserve"> pane under Management, click </w:t>
      </w:r>
      <w:r w:rsidRPr="00FA075F">
        <w:rPr>
          <w:rFonts w:ascii="Arial" w:eastAsia="Times New Roman" w:hAnsi="Arial" w:cs="Arial"/>
          <w:b/>
          <w:bCs/>
          <w:color w:val="222222"/>
          <w:sz w:val="21"/>
          <w:szCs w:val="21"/>
          <w:lang w:eastAsia="en-GB"/>
        </w:rPr>
        <w:t>Create a cluster</w:t>
      </w:r>
      <w:bookmarkEnd w:id="16"/>
      <w:r w:rsidRPr="00FA075F">
        <w:rPr>
          <w:rFonts w:ascii="Arial" w:eastAsia="Times New Roman" w:hAnsi="Arial" w:cs="Arial"/>
          <w:color w:val="222222"/>
          <w:sz w:val="21"/>
          <w:szCs w:val="21"/>
          <w:lang w:eastAsia="en-GB"/>
        </w:rPr>
        <w:t>.</w:t>
      </w:r>
    </w:p>
    <w:p w14:paraId="0359EB8C"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c)Follow the instructions in the wizard and specify:</w:t>
      </w:r>
    </w:p>
    <w:p w14:paraId="2BADFDA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The servers to include in the cluster.</w:t>
      </w:r>
    </w:p>
    <w:p w14:paraId="4CE9A8F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The name of the cluster.</w:t>
      </w:r>
    </w:p>
    <w:p w14:paraId="3B03104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bookmarkStart w:id="17" w:name="_Hlk66492736"/>
      <w:r w:rsidRPr="00FA075F">
        <w:rPr>
          <w:rFonts w:ascii="Arial" w:eastAsia="Times New Roman" w:hAnsi="Arial" w:cs="Arial"/>
          <w:color w:val="222222"/>
          <w:sz w:val="21"/>
          <w:szCs w:val="21"/>
          <w:lang w:eastAsia="en-GB"/>
        </w:rPr>
        <w:t>Any IP address information that is not automatically supplied by your DHCP settings</w:t>
      </w:r>
      <w:bookmarkEnd w:id="17"/>
      <w:r w:rsidRPr="00FA075F">
        <w:rPr>
          <w:rFonts w:ascii="Arial" w:eastAsia="Times New Roman" w:hAnsi="Arial" w:cs="Arial"/>
          <w:color w:val="222222"/>
          <w:sz w:val="21"/>
          <w:szCs w:val="21"/>
          <w:lang w:eastAsia="en-GB"/>
        </w:rPr>
        <w:t>.</w:t>
      </w:r>
    </w:p>
    <w:p w14:paraId="7F9333E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lastRenderedPageBreak/>
        <w:t>d)</w:t>
      </w:r>
      <w:bookmarkStart w:id="18" w:name="_Hlk66492785"/>
      <w:r w:rsidRPr="00FA075F">
        <w:rPr>
          <w:rFonts w:ascii="Arial" w:eastAsia="Times New Roman" w:hAnsi="Arial" w:cs="Arial"/>
          <w:color w:val="222222"/>
          <w:sz w:val="21"/>
          <w:szCs w:val="21"/>
          <w:lang w:eastAsia="en-GB"/>
        </w:rPr>
        <w:t xml:space="preserve">To enable a </w:t>
      </w:r>
      <w:r w:rsidRPr="00AA7705">
        <w:rPr>
          <w:rFonts w:ascii="Arial" w:eastAsia="Times New Roman" w:hAnsi="Arial" w:cs="Arial"/>
          <w:color w:val="222222"/>
          <w:sz w:val="21"/>
          <w:szCs w:val="21"/>
          <w:highlight w:val="yellow"/>
          <w:lang w:eastAsia="en-GB"/>
        </w:rPr>
        <w:t>cluster shared volume(CSV )</w:t>
      </w:r>
      <w:r w:rsidRPr="00FA075F">
        <w:rPr>
          <w:rFonts w:ascii="Arial" w:eastAsia="Times New Roman" w:hAnsi="Arial" w:cs="Arial"/>
          <w:color w:val="222222"/>
          <w:sz w:val="21"/>
          <w:szCs w:val="21"/>
          <w:lang w:eastAsia="en-GB"/>
        </w:rPr>
        <w:t xml:space="preserve"> on an available disk, </w:t>
      </w:r>
      <w:r w:rsidRPr="00AA7705">
        <w:rPr>
          <w:rFonts w:ascii="Arial" w:eastAsia="Times New Roman" w:hAnsi="Arial" w:cs="Arial"/>
          <w:color w:val="222222"/>
          <w:sz w:val="21"/>
          <w:szCs w:val="21"/>
          <w:highlight w:val="yellow"/>
          <w:lang w:eastAsia="en-GB"/>
        </w:rPr>
        <w:t>expand the </w:t>
      </w:r>
      <w:r w:rsidRPr="00AA7705">
        <w:rPr>
          <w:rFonts w:ascii="Arial" w:eastAsia="Times New Roman" w:hAnsi="Arial" w:cs="Arial"/>
          <w:b/>
          <w:bCs/>
          <w:color w:val="222222"/>
          <w:sz w:val="21"/>
          <w:szCs w:val="21"/>
          <w:highlight w:val="yellow"/>
          <w:lang w:eastAsia="en-GB"/>
        </w:rPr>
        <w:t>Storage node</w:t>
      </w:r>
      <w:r w:rsidRPr="00AA7705">
        <w:rPr>
          <w:rFonts w:ascii="Arial" w:eastAsia="Times New Roman" w:hAnsi="Arial" w:cs="Arial"/>
          <w:color w:val="222222"/>
          <w:sz w:val="21"/>
          <w:szCs w:val="21"/>
          <w:highlight w:val="yellow"/>
          <w:lang w:eastAsia="en-GB"/>
        </w:rPr>
        <w:t> and select the</w:t>
      </w:r>
      <w:r w:rsidRPr="00AA7705">
        <w:rPr>
          <w:rFonts w:ascii="Arial" w:eastAsia="Times New Roman" w:hAnsi="Arial" w:cs="Arial"/>
          <w:b/>
          <w:bCs/>
          <w:color w:val="222222"/>
          <w:sz w:val="21"/>
          <w:szCs w:val="21"/>
          <w:highlight w:val="yellow"/>
          <w:lang w:eastAsia="en-GB"/>
        </w:rPr>
        <w:t> Disks node</w:t>
      </w:r>
      <w:r w:rsidRPr="00FA075F">
        <w:rPr>
          <w:rFonts w:ascii="Arial" w:eastAsia="Times New Roman" w:hAnsi="Arial" w:cs="Arial"/>
          <w:color w:val="222222"/>
          <w:sz w:val="21"/>
          <w:szCs w:val="21"/>
          <w:lang w:eastAsia="en-GB"/>
        </w:rPr>
        <w:t xml:space="preserve">. Next, select the </w:t>
      </w:r>
      <w:r w:rsidRPr="00AA7705">
        <w:rPr>
          <w:rFonts w:ascii="Arial" w:eastAsia="Times New Roman" w:hAnsi="Arial" w:cs="Arial"/>
          <w:color w:val="222222"/>
          <w:sz w:val="21"/>
          <w:szCs w:val="21"/>
          <w:highlight w:val="yellow"/>
          <w:lang w:eastAsia="en-GB"/>
        </w:rPr>
        <w:t>cluster disk that you want to use as a shared volume</w:t>
      </w:r>
      <w:r w:rsidRPr="00FA075F">
        <w:rPr>
          <w:rFonts w:ascii="Arial" w:eastAsia="Times New Roman" w:hAnsi="Arial" w:cs="Arial"/>
          <w:color w:val="222222"/>
          <w:sz w:val="21"/>
          <w:szCs w:val="21"/>
          <w:lang w:eastAsia="en-GB"/>
        </w:rPr>
        <w:t xml:space="preserve"> and click </w:t>
      </w:r>
      <w:r w:rsidRPr="00AA7705">
        <w:rPr>
          <w:rFonts w:ascii="Arial" w:eastAsia="Times New Roman" w:hAnsi="Arial" w:cs="Arial"/>
          <w:color w:val="222222"/>
          <w:sz w:val="21"/>
          <w:szCs w:val="21"/>
          <w:highlight w:val="yellow"/>
          <w:lang w:eastAsia="en-GB"/>
        </w:rPr>
        <w:t>the </w:t>
      </w:r>
      <w:r w:rsidRPr="00AA7705">
        <w:rPr>
          <w:rFonts w:ascii="Arial" w:eastAsia="Times New Roman" w:hAnsi="Arial" w:cs="Arial"/>
          <w:b/>
          <w:bCs/>
          <w:color w:val="222222"/>
          <w:sz w:val="21"/>
          <w:szCs w:val="21"/>
          <w:highlight w:val="yellow"/>
          <w:lang w:eastAsia="en-GB"/>
        </w:rPr>
        <w:t>Add to Cluster Shared Volumes </w:t>
      </w:r>
      <w:r w:rsidRPr="00AA7705">
        <w:rPr>
          <w:rFonts w:ascii="Arial" w:eastAsia="Times New Roman" w:hAnsi="Arial" w:cs="Arial"/>
          <w:color w:val="222222"/>
          <w:sz w:val="21"/>
          <w:szCs w:val="21"/>
          <w:highlight w:val="yellow"/>
          <w:lang w:eastAsia="en-GB"/>
        </w:rPr>
        <w:t>link in the Failover Cluster Manager's Actions pane</w:t>
      </w:r>
      <w:bookmarkEnd w:id="18"/>
    </w:p>
    <w:p w14:paraId="4D3AF7C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 xml:space="preserve">e) </w:t>
      </w:r>
      <w:bookmarkStart w:id="19" w:name="_Hlk66493061"/>
      <w:r w:rsidRPr="00FA075F">
        <w:rPr>
          <w:rFonts w:ascii="Arial" w:eastAsia="Times New Roman" w:hAnsi="Arial" w:cs="Arial"/>
          <w:color w:val="222222"/>
          <w:sz w:val="21"/>
          <w:szCs w:val="21"/>
          <w:lang w:eastAsia="en-GB"/>
        </w:rPr>
        <w:t>Behind the scenes, Failover Cluster Manager configures the cluster disk's storage for Shared Volume, which includes adding a mount point in the system drive. In my example, I enabled CSVs on both Cluster Disk 1 and Cluster Disk 2, which added the following mount points:</w:t>
      </w:r>
    </w:p>
    <w:p w14:paraId="6A40D653" w14:textId="77777777" w:rsidR="00FA075F" w:rsidRPr="00AA7705" w:rsidRDefault="00FA075F" w:rsidP="00FA075F">
      <w:pPr>
        <w:shd w:val="clear" w:color="auto" w:fill="FFFFFF"/>
        <w:spacing w:before="75"/>
        <w:ind w:left="-142" w:right="-194"/>
        <w:rPr>
          <w:rFonts w:ascii="Arial" w:eastAsia="Times New Roman" w:hAnsi="Arial" w:cs="Arial"/>
          <w:color w:val="222222"/>
          <w:sz w:val="18"/>
          <w:szCs w:val="18"/>
          <w:highlight w:val="yellow"/>
          <w:lang w:eastAsia="en-GB"/>
        </w:rPr>
      </w:pPr>
      <w:r w:rsidRPr="00AA7705">
        <w:rPr>
          <w:rFonts w:ascii="Arial" w:eastAsia="Times New Roman" w:hAnsi="Arial" w:cs="Arial"/>
          <w:color w:val="222222"/>
          <w:sz w:val="21"/>
          <w:szCs w:val="21"/>
          <w:highlight w:val="yellow"/>
          <w:lang w:eastAsia="en-GB"/>
        </w:rPr>
        <w:t>C:\ClusterStorage\Volume1</w:t>
      </w:r>
    </w:p>
    <w:p w14:paraId="546B151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AA7705">
        <w:rPr>
          <w:rFonts w:ascii="Arial" w:eastAsia="Times New Roman" w:hAnsi="Arial" w:cs="Arial"/>
          <w:color w:val="222222"/>
          <w:sz w:val="21"/>
          <w:szCs w:val="21"/>
          <w:highlight w:val="yellow"/>
          <w:lang w:eastAsia="en-GB"/>
        </w:rPr>
        <w:t>C:\ClusterStorage\Volume2</w:t>
      </w:r>
      <w:bookmarkEnd w:id="19"/>
    </w:p>
    <w:p w14:paraId="2B15765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21"/>
          <w:szCs w:val="21"/>
          <w:lang w:eastAsia="en-GB"/>
        </w:rPr>
        <w:t>At this point, the two-node Server 2012 cluster has been built and CSVs have been enabled.</w:t>
      </w:r>
    </w:p>
    <w:p w14:paraId="7168BC2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bookmarkStart w:id="20" w:name="_Hlk66493186"/>
      <w:r w:rsidRPr="00FA075F">
        <w:rPr>
          <w:rFonts w:ascii="Arial" w:eastAsia="Times New Roman" w:hAnsi="Arial" w:cs="Arial"/>
          <w:b/>
          <w:bCs/>
          <w:color w:val="000000"/>
          <w:sz w:val="36"/>
          <w:szCs w:val="36"/>
          <w:lang w:eastAsia="en-GB"/>
        </w:rPr>
        <w:t>How to add MQ as a Resource in Failover Clustering</w:t>
      </w:r>
      <w:bookmarkEnd w:id="20"/>
      <w:r w:rsidRPr="00FA075F">
        <w:rPr>
          <w:rFonts w:ascii="Arial" w:eastAsia="Times New Roman" w:hAnsi="Arial" w:cs="Arial"/>
          <w:b/>
          <w:bCs/>
          <w:color w:val="000000"/>
          <w:sz w:val="36"/>
          <w:szCs w:val="36"/>
          <w:lang w:eastAsia="en-GB"/>
        </w:rPr>
        <w:t>?</w:t>
      </w:r>
    </w:p>
    <w:p w14:paraId="5A07A70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2A040B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222222"/>
          <w:sz w:val="27"/>
          <w:szCs w:val="27"/>
          <w:lang w:eastAsia="en-GB"/>
        </w:rPr>
        <w:t xml:space="preserve">1. </w:t>
      </w:r>
      <w:bookmarkStart w:id="21" w:name="_Hlk66493234"/>
      <w:r w:rsidRPr="00FA075F">
        <w:rPr>
          <w:rFonts w:ascii="Arial" w:eastAsia="Times New Roman" w:hAnsi="Arial" w:cs="Arial"/>
          <w:b/>
          <w:bCs/>
          <w:color w:val="222222"/>
          <w:sz w:val="27"/>
          <w:szCs w:val="27"/>
          <w:lang w:eastAsia="en-GB"/>
        </w:rPr>
        <w:t>Prerequisites for adding QM to Failover Cluster</w:t>
      </w:r>
    </w:p>
    <w:p w14:paraId="08DF7FA8"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a)Create Queue manager .</w:t>
      </w:r>
    </w:p>
    <w:p w14:paraId="0130F52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proofErr w:type="spellStart"/>
      <w:r w:rsidRPr="00FA075F">
        <w:rPr>
          <w:rFonts w:ascii="Arial" w:eastAsia="Times New Roman" w:hAnsi="Arial" w:cs="Arial"/>
          <w:color w:val="222222"/>
          <w:lang w:eastAsia="en-GB"/>
        </w:rPr>
        <w:t>Eg:Crtmqm</w:t>
      </w:r>
      <w:proofErr w:type="spellEnd"/>
      <w:r w:rsidRPr="00FA075F">
        <w:rPr>
          <w:rFonts w:ascii="Arial" w:eastAsia="Times New Roman" w:hAnsi="Arial" w:cs="Arial"/>
          <w:color w:val="222222"/>
          <w:lang w:eastAsia="en-GB"/>
        </w:rPr>
        <w:t xml:space="preserve"> </w:t>
      </w:r>
      <w:proofErr w:type="spellStart"/>
      <w:r w:rsidRPr="00FA075F">
        <w:rPr>
          <w:rFonts w:ascii="Arial" w:eastAsia="Times New Roman" w:hAnsi="Arial" w:cs="Arial"/>
          <w:color w:val="222222"/>
          <w:lang w:eastAsia="en-GB"/>
        </w:rPr>
        <w:t>mqsc_test</w:t>
      </w:r>
      <w:proofErr w:type="spellEnd"/>
    </w:p>
    <w:p w14:paraId="4E387CB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b)</w:t>
      </w:r>
      <w:r w:rsidRPr="00FA075F">
        <w:rPr>
          <w:rFonts w:ascii="Arial" w:eastAsia="Times New Roman" w:hAnsi="Arial" w:cs="Arial"/>
          <w:b/>
          <w:bCs/>
          <w:color w:val="222222"/>
          <w:lang w:eastAsia="en-GB"/>
        </w:rPr>
        <w:t> </w:t>
      </w:r>
      <w:r w:rsidRPr="00FA075F">
        <w:rPr>
          <w:rFonts w:ascii="Arial" w:eastAsia="Times New Roman" w:hAnsi="Arial" w:cs="Arial"/>
          <w:color w:val="222222"/>
          <w:lang w:eastAsia="en-GB"/>
        </w:rPr>
        <w:t xml:space="preserve">Start </w:t>
      </w:r>
      <w:proofErr w:type="spellStart"/>
      <w:r w:rsidRPr="00FA075F">
        <w:rPr>
          <w:rFonts w:ascii="Arial" w:eastAsia="Times New Roman" w:hAnsi="Arial" w:cs="Arial"/>
          <w:color w:val="222222"/>
          <w:lang w:eastAsia="en-GB"/>
        </w:rPr>
        <w:t>Queuemnager</w:t>
      </w:r>
      <w:proofErr w:type="spellEnd"/>
    </w:p>
    <w:p w14:paraId="6815DCF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proofErr w:type="spellStart"/>
      <w:r w:rsidRPr="00FA075F">
        <w:rPr>
          <w:rFonts w:ascii="Arial" w:eastAsia="Times New Roman" w:hAnsi="Arial" w:cs="Arial"/>
          <w:color w:val="222222"/>
          <w:lang w:eastAsia="en-GB"/>
        </w:rPr>
        <w:t>Eg</w:t>
      </w:r>
      <w:proofErr w:type="spellEnd"/>
      <w:r w:rsidRPr="00FA075F">
        <w:rPr>
          <w:rFonts w:ascii="Arial" w:eastAsia="Times New Roman" w:hAnsi="Arial" w:cs="Arial"/>
          <w:color w:val="222222"/>
          <w:lang w:eastAsia="en-GB"/>
        </w:rPr>
        <w:t xml:space="preserve">: using </w:t>
      </w:r>
      <w:proofErr w:type="spellStart"/>
      <w:r w:rsidRPr="00FA075F">
        <w:rPr>
          <w:rFonts w:ascii="Arial" w:eastAsia="Times New Roman" w:hAnsi="Arial" w:cs="Arial"/>
          <w:color w:val="222222"/>
          <w:lang w:eastAsia="en-GB"/>
        </w:rPr>
        <w:t>strmqm</w:t>
      </w:r>
      <w:proofErr w:type="spellEnd"/>
      <w:r w:rsidRPr="00FA075F">
        <w:rPr>
          <w:rFonts w:ascii="Arial" w:eastAsia="Times New Roman" w:hAnsi="Arial" w:cs="Arial"/>
          <w:color w:val="222222"/>
          <w:lang w:eastAsia="en-GB"/>
        </w:rPr>
        <w:t xml:space="preserve"> </w:t>
      </w:r>
      <w:proofErr w:type="spellStart"/>
      <w:r w:rsidRPr="00FA075F">
        <w:rPr>
          <w:rFonts w:ascii="Arial" w:eastAsia="Times New Roman" w:hAnsi="Arial" w:cs="Arial"/>
          <w:color w:val="222222"/>
          <w:lang w:eastAsia="en-GB"/>
        </w:rPr>
        <w:t>mqsc_test</w:t>
      </w:r>
      <w:proofErr w:type="spellEnd"/>
    </w:p>
    <w:p w14:paraId="29C9C1AC"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c) Run </w:t>
      </w:r>
      <w:r w:rsidRPr="00FA075F">
        <w:rPr>
          <w:rFonts w:ascii="Arial" w:eastAsia="Times New Roman" w:hAnsi="Arial" w:cs="Arial"/>
          <w:b/>
          <w:bCs/>
          <w:color w:val="222222"/>
          <w:lang w:eastAsia="en-GB"/>
        </w:rPr>
        <w:t>'</w:t>
      </w:r>
      <w:proofErr w:type="spellStart"/>
      <w:r w:rsidRPr="00FA075F">
        <w:rPr>
          <w:rFonts w:ascii="Arial" w:eastAsia="Times New Roman" w:hAnsi="Arial" w:cs="Arial"/>
          <w:b/>
          <w:bCs/>
          <w:color w:val="222222"/>
          <w:lang w:eastAsia="en-GB"/>
        </w:rPr>
        <w:t>haregtyp</w:t>
      </w:r>
      <w:proofErr w:type="spellEnd"/>
      <w:r w:rsidRPr="00FA075F">
        <w:rPr>
          <w:rFonts w:ascii="Arial" w:eastAsia="Times New Roman" w:hAnsi="Arial" w:cs="Arial"/>
          <w:b/>
          <w:bCs/>
          <w:color w:val="222222"/>
          <w:lang w:eastAsia="en-GB"/>
        </w:rPr>
        <w:t xml:space="preserve"> /</w:t>
      </w:r>
      <w:proofErr w:type="spellStart"/>
      <w:r w:rsidRPr="00FA075F">
        <w:rPr>
          <w:rFonts w:ascii="Arial" w:eastAsia="Times New Roman" w:hAnsi="Arial" w:cs="Arial"/>
          <w:b/>
          <w:bCs/>
          <w:color w:val="222222"/>
          <w:lang w:eastAsia="en-GB"/>
        </w:rPr>
        <w:t>r'</w:t>
      </w:r>
      <w:proofErr w:type="spellEnd"/>
      <w:r w:rsidRPr="00FA075F">
        <w:rPr>
          <w:rFonts w:ascii="Arial" w:eastAsia="Times New Roman" w:hAnsi="Arial" w:cs="Arial"/>
          <w:color w:val="222222"/>
          <w:lang w:eastAsia="en-GB"/>
        </w:rPr>
        <w:t> to define the MQ MSCS resource type on both nodes.</w:t>
      </w:r>
    </w:p>
    <w:p w14:paraId="3C17BF32"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 xml:space="preserve">d) Make a directory on the shared disk, </w:t>
      </w:r>
      <w:proofErr w:type="spellStart"/>
      <w:r w:rsidRPr="00FA075F">
        <w:rPr>
          <w:rFonts w:ascii="Arial" w:eastAsia="Times New Roman" w:hAnsi="Arial" w:cs="Arial"/>
          <w:color w:val="222222"/>
          <w:lang w:eastAsia="en-GB"/>
        </w:rPr>
        <w:t>e.g</w:t>
      </w:r>
      <w:proofErr w:type="spellEnd"/>
      <w:r w:rsidRPr="00FA075F">
        <w:rPr>
          <w:rFonts w:ascii="Arial" w:eastAsia="Times New Roman" w:hAnsi="Arial" w:cs="Arial"/>
          <w:color w:val="222222"/>
          <w:lang w:eastAsia="en-GB"/>
        </w:rPr>
        <w:t xml:space="preserve"> e:\WebSphere MQ</w:t>
      </w:r>
    </w:p>
    <w:p w14:paraId="760EC79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proofErr w:type="spellStart"/>
      <w:r w:rsidRPr="00FA075F">
        <w:rPr>
          <w:rFonts w:ascii="Arial" w:eastAsia="Times New Roman" w:hAnsi="Arial" w:cs="Arial"/>
          <w:b/>
          <w:bCs/>
          <w:color w:val="222222"/>
          <w:lang w:eastAsia="en-GB"/>
        </w:rPr>
        <w:t>hamvmqm</w:t>
      </w:r>
      <w:proofErr w:type="spellEnd"/>
      <w:r w:rsidRPr="00FA075F">
        <w:rPr>
          <w:rFonts w:ascii="Arial" w:eastAsia="Times New Roman" w:hAnsi="Arial" w:cs="Arial"/>
          <w:b/>
          <w:bCs/>
          <w:color w:val="222222"/>
          <w:lang w:eastAsia="en-GB"/>
        </w:rPr>
        <w:t xml:space="preserve"> /m </w:t>
      </w:r>
      <w:proofErr w:type="spellStart"/>
      <w:r w:rsidRPr="00FA075F">
        <w:rPr>
          <w:rFonts w:ascii="Arial" w:eastAsia="Times New Roman" w:hAnsi="Arial" w:cs="Arial"/>
          <w:b/>
          <w:bCs/>
          <w:color w:val="222222"/>
          <w:lang w:eastAsia="en-GB"/>
        </w:rPr>
        <w:t>mscs_test</w:t>
      </w:r>
      <w:proofErr w:type="spellEnd"/>
      <w:r w:rsidRPr="00FA075F">
        <w:rPr>
          <w:rFonts w:ascii="Arial" w:eastAsia="Times New Roman" w:hAnsi="Arial" w:cs="Arial"/>
          <w:b/>
          <w:bCs/>
          <w:color w:val="222222"/>
          <w:lang w:eastAsia="en-GB"/>
        </w:rPr>
        <w:t xml:space="preserve"> /dd "e:\WebSphere MQ" /</w:t>
      </w:r>
      <w:proofErr w:type="spellStart"/>
      <w:r w:rsidRPr="00FA075F">
        <w:rPr>
          <w:rFonts w:ascii="Arial" w:eastAsia="Times New Roman" w:hAnsi="Arial" w:cs="Arial"/>
          <w:b/>
          <w:bCs/>
          <w:color w:val="222222"/>
          <w:lang w:eastAsia="en-GB"/>
        </w:rPr>
        <w:t>ld</w:t>
      </w:r>
      <w:proofErr w:type="spellEnd"/>
      <w:r w:rsidRPr="00FA075F">
        <w:rPr>
          <w:rFonts w:ascii="Arial" w:eastAsia="Times New Roman" w:hAnsi="Arial" w:cs="Arial"/>
          <w:b/>
          <w:bCs/>
          <w:color w:val="222222"/>
          <w:lang w:eastAsia="en-GB"/>
        </w:rPr>
        <w:t xml:space="preserve"> "e:\WebSphere MQ\log"</w:t>
      </w:r>
    </w:p>
    <w:p w14:paraId="300BD14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Once above command is executed,</w:t>
      </w:r>
    </w:p>
    <w:p w14:paraId="50699B7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Log Data will be available at </w:t>
      </w:r>
      <w:r w:rsidRPr="00FA075F">
        <w:rPr>
          <w:rFonts w:ascii="Arial" w:eastAsia="Times New Roman" w:hAnsi="Arial" w:cs="Arial"/>
          <w:b/>
          <w:bCs/>
          <w:color w:val="222222"/>
          <w:lang w:eastAsia="en-GB"/>
        </w:rPr>
        <w:t>“ </w:t>
      </w:r>
      <w:r w:rsidRPr="00FA075F">
        <w:rPr>
          <w:rFonts w:ascii="Arial" w:eastAsia="Times New Roman" w:hAnsi="Arial" w:cs="Arial"/>
          <w:color w:val="222222"/>
          <w:lang w:eastAsia="en-GB"/>
        </w:rPr>
        <w:t>e:\WebSphere MQ\log”</w:t>
      </w:r>
    </w:p>
    <w:p w14:paraId="7E7D0C6C"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Queue manager Data will be available at e:\WebSphere MQ\</w:t>
      </w:r>
      <w:proofErr w:type="spellStart"/>
      <w:r w:rsidRPr="00FA075F">
        <w:rPr>
          <w:rFonts w:ascii="Arial" w:eastAsia="Times New Roman" w:hAnsi="Arial" w:cs="Arial"/>
          <w:color w:val="222222"/>
          <w:lang w:eastAsia="en-GB"/>
        </w:rPr>
        <w:t>qmgrs</w:t>
      </w:r>
      <w:proofErr w:type="spellEnd"/>
      <w:r w:rsidRPr="00FA075F">
        <w:rPr>
          <w:rFonts w:ascii="Arial" w:eastAsia="Times New Roman" w:hAnsi="Arial" w:cs="Arial"/>
          <w:color w:val="222222"/>
          <w:lang w:eastAsia="en-GB"/>
        </w:rPr>
        <w:t>\&lt;QM_NAME&gt;</w:t>
      </w:r>
    </w:p>
    <w:bookmarkEnd w:id="21"/>
    <w:p w14:paraId="1E528B4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5FB659B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27"/>
          <w:szCs w:val="27"/>
          <w:lang w:eastAsia="en-GB"/>
        </w:rPr>
        <w:t xml:space="preserve">2. </w:t>
      </w:r>
      <w:bookmarkStart w:id="22" w:name="_Hlk66493348"/>
      <w:r w:rsidRPr="00FA075F">
        <w:rPr>
          <w:rFonts w:ascii="Arial" w:eastAsia="Times New Roman" w:hAnsi="Arial" w:cs="Arial"/>
          <w:b/>
          <w:bCs/>
          <w:color w:val="000000"/>
          <w:sz w:val="27"/>
          <w:szCs w:val="27"/>
          <w:lang w:eastAsia="en-GB"/>
        </w:rPr>
        <w:t>Putting QM under “Failover Clustering”</w:t>
      </w:r>
    </w:p>
    <w:p w14:paraId="719BC3E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FB73E4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a) Log in to the cluster node computer hosting the queue manager, or log in to a remote workstation as a user with cluster administration permissions, and connect to the cluster node hosting the queue manager.</w:t>
      </w:r>
    </w:p>
    <w:p w14:paraId="33DCD6A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b) Start the </w:t>
      </w:r>
      <w:r w:rsidRPr="00FA075F">
        <w:rPr>
          <w:rFonts w:ascii="Arial" w:eastAsia="Times New Roman" w:hAnsi="Arial" w:cs="Arial"/>
          <w:b/>
          <w:bCs/>
          <w:color w:val="222222"/>
          <w:lang w:eastAsia="en-GB"/>
        </w:rPr>
        <w:t>Failover Cluster Management</w:t>
      </w:r>
      <w:r w:rsidRPr="00FA075F">
        <w:rPr>
          <w:rFonts w:ascii="Arial" w:eastAsia="Times New Roman" w:hAnsi="Arial" w:cs="Arial"/>
          <w:color w:val="222222"/>
          <w:lang w:eastAsia="en-GB"/>
        </w:rPr>
        <w:t> tool.</w:t>
      </w:r>
    </w:p>
    <w:p w14:paraId="3A247D32"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c) Right-click </w:t>
      </w:r>
      <w:r w:rsidRPr="00FA075F">
        <w:rPr>
          <w:rFonts w:ascii="Arial" w:eastAsia="Times New Roman" w:hAnsi="Arial" w:cs="Arial"/>
          <w:b/>
          <w:bCs/>
          <w:color w:val="222222"/>
          <w:lang w:eastAsia="en-GB"/>
        </w:rPr>
        <w:t>Failover Cluster Management</w:t>
      </w:r>
      <w:r w:rsidRPr="00FA075F">
        <w:rPr>
          <w:rFonts w:ascii="Arial" w:eastAsia="Times New Roman" w:hAnsi="Arial" w:cs="Arial"/>
          <w:color w:val="222222"/>
          <w:lang w:eastAsia="en-GB"/>
        </w:rPr>
        <w:t> &gt; </w:t>
      </w:r>
      <w:r w:rsidRPr="00FA075F">
        <w:rPr>
          <w:rFonts w:ascii="Arial" w:eastAsia="Times New Roman" w:hAnsi="Arial" w:cs="Arial"/>
          <w:b/>
          <w:bCs/>
          <w:color w:val="222222"/>
          <w:lang w:eastAsia="en-GB"/>
        </w:rPr>
        <w:t>Connect Cluster</w:t>
      </w:r>
      <w:r w:rsidRPr="00FA075F">
        <w:rPr>
          <w:rFonts w:ascii="Arial" w:eastAsia="Times New Roman" w:hAnsi="Arial" w:cs="Arial"/>
          <w:color w:val="222222"/>
          <w:lang w:eastAsia="en-GB"/>
        </w:rPr>
        <w:t> ... to open a connection to the cluster.</w:t>
      </w:r>
    </w:p>
    <w:p w14:paraId="24E3B28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d) Right-click on the</w:t>
      </w:r>
      <w:r w:rsidRPr="00FA075F">
        <w:rPr>
          <w:rFonts w:ascii="Arial" w:eastAsia="Times New Roman" w:hAnsi="Arial" w:cs="Arial"/>
          <w:b/>
          <w:bCs/>
          <w:color w:val="222222"/>
          <w:lang w:eastAsia="en-GB"/>
        </w:rPr>
        <w:t> cluster</w:t>
      </w:r>
      <w:r w:rsidRPr="00FA075F">
        <w:rPr>
          <w:rFonts w:ascii="Arial" w:eastAsia="Times New Roman" w:hAnsi="Arial" w:cs="Arial"/>
          <w:color w:val="222222"/>
          <w:lang w:eastAsia="en-GB"/>
        </w:rPr>
        <w:t> and select </w:t>
      </w:r>
      <w:r w:rsidRPr="00FA075F">
        <w:rPr>
          <w:rFonts w:ascii="Arial" w:eastAsia="Times New Roman" w:hAnsi="Arial" w:cs="Arial"/>
          <w:b/>
          <w:bCs/>
          <w:color w:val="222222"/>
          <w:lang w:eastAsia="en-GB"/>
        </w:rPr>
        <w:t>Configure Role</w:t>
      </w:r>
      <w:r w:rsidRPr="00FA075F">
        <w:rPr>
          <w:rFonts w:ascii="Arial" w:eastAsia="Times New Roman" w:hAnsi="Arial" w:cs="Arial"/>
          <w:color w:val="222222"/>
          <w:lang w:eastAsia="en-GB"/>
        </w:rPr>
        <w:t> to start the configuration wizard and click </w:t>
      </w:r>
      <w:r w:rsidRPr="00FA075F">
        <w:rPr>
          <w:rFonts w:ascii="Arial" w:eastAsia="Times New Roman" w:hAnsi="Arial" w:cs="Arial"/>
          <w:b/>
          <w:bCs/>
          <w:color w:val="222222"/>
          <w:lang w:eastAsia="en-GB"/>
        </w:rPr>
        <w:t>Next</w:t>
      </w:r>
      <w:bookmarkStart w:id="23" w:name="_Hlk66493534"/>
      <w:r w:rsidRPr="00FA075F">
        <w:rPr>
          <w:rFonts w:ascii="Arial" w:eastAsia="Times New Roman" w:hAnsi="Arial" w:cs="Arial"/>
          <w:b/>
          <w:bCs/>
          <w:color w:val="222222"/>
          <w:lang w:eastAsia="en-GB"/>
        </w:rPr>
        <w:t>&gt;</w:t>
      </w:r>
      <w:r w:rsidRPr="00FA075F">
        <w:rPr>
          <w:rFonts w:ascii="Arial" w:eastAsia="Times New Roman" w:hAnsi="Arial" w:cs="Arial"/>
          <w:color w:val="222222"/>
          <w:lang w:eastAsia="en-GB"/>
        </w:rPr>
        <w:t> .</w:t>
      </w:r>
    </w:p>
    <w:bookmarkEnd w:id="22"/>
    <w:p w14:paraId="4E454DFF" w14:textId="5E084BB2"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lang w:eastAsia="en-GB"/>
        </w:rPr>
        <w:lastRenderedPageBreak/>
        <w:drawing>
          <wp:inline distT="0" distB="0" distL="0" distR="0" wp14:anchorId="12196C15" wp14:editId="1EF2A749">
            <wp:extent cx="5727700" cy="3923665"/>
            <wp:effectExtent l="0" t="0" r="0" b="635"/>
            <wp:docPr id="13" name="Picture 13"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923665"/>
                    </a:xfrm>
                    <a:prstGeom prst="rect">
                      <a:avLst/>
                    </a:prstGeom>
                    <a:noFill/>
                    <a:ln>
                      <a:noFill/>
                    </a:ln>
                  </pic:spPr>
                </pic:pic>
              </a:graphicData>
            </a:graphic>
          </wp:inline>
        </w:drawing>
      </w:r>
    </w:p>
    <w:p w14:paraId="53CDFEC3"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e) Select the role </w:t>
      </w:r>
      <w:r w:rsidRPr="00FA075F">
        <w:rPr>
          <w:rFonts w:ascii="Arial" w:eastAsia="Times New Roman" w:hAnsi="Arial" w:cs="Arial"/>
          <w:b/>
          <w:bCs/>
          <w:color w:val="222222"/>
          <w:lang w:eastAsia="en-GB"/>
        </w:rPr>
        <w:t>“Other Server”</w:t>
      </w:r>
      <w:r w:rsidRPr="00FA075F">
        <w:rPr>
          <w:rFonts w:ascii="Arial" w:eastAsia="Times New Roman" w:hAnsi="Arial" w:cs="Arial"/>
          <w:color w:val="222222"/>
          <w:lang w:eastAsia="en-GB"/>
        </w:rPr>
        <w:t> that we are going to configure for high availability. Click </w:t>
      </w:r>
      <w:r w:rsidRPr="00FA075F">
        <w:rPr>
          <w:rFonts w:ascii="Arial" w:eastAsia="Times New Roman" w:hAnsi="Arial" w:cs="Arial"/>
          <w:b/>
          <w:bCs/>
          <w:color w:val="222222"/>
          <w:lang w:eastAsia="en-GB"/>
        </w:rPr>
        <w:t>Next&gt;</w:t>
      </w:r>
    </w:p>
    <w:p w14:paraId="20B3517D" w14:textId="0A1B27F6"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drawing>
          <wp:inline distT="0" distB="0" distL="0" distR="0" wp14:anchorId="74542609" wp14:editId="01C8A97F">
            <wp:extent cx="5727700" cy="3167380"/>
            <wp:effectExtent l="0" t="0" r="0" b="0"/>
            <wp:docPr id="12" name="Picture 12"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167380"/>
                    </a:xfrm>
                    <a:prstGeom prst="rect">
                      <a:avLst/>
                    </a:prstGeom>
                    <a:noFill/>
                    <a:ln>
                      <a:noFill/>
                    </a:ln>
                  </pic:spPr>
                </pic:pic>
              </a:graphicData>
            </a:graphic>
          </wp:inline>
        </w:drawing>
      </w:r>
    </w:p>
    <w:p w14:paraId="1A49E94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f) Click </w:t>
      </w:r>
      <w:r w:rsidRPr="00FA075F">
        <w:rPr>
          <w:rFonts w:ascii="Arial" w:eastAsia="Times New Roman" w:hAnsi="Arial" w:cs="Arial"/>
          <w:b/>
          <w:bCs/>
          <w:color w:val="222222"/>
          <w:lang w:eastAsia="en-GB"/>
        </w:rPr>
        <w:t>Next &gt; .</w:t>
      </w:r>
      <w:r w:rsidRPr="00FA075F">
        <w:rPr>
          <w:rFonts w:ascii="Arial" w:eastAsia="Times New Roman" w:hAnsi="Arial" w:cs="Arial"/>
          <w:color w:val="222222"/>
          <w:lang w:eastAsia="en-GB"/>
        </w:rPr>
        <w:t xml:space="preserve">Type the name which we will use during the access to clustered role. Select an appropriate IP address as a client access point. Here in my example Name is MQS and </w:t>
      </w:r>
      <w:proofErr w:type="spellStart"/>
      <w:r w:rsidRPr="00FA075F">
        <w:rPr>
          <w:rFonts w:ascii="Arial" w:eastAsia="Times New Roman" w:hAnsi="Arial" w:cs="Arial"/>
          <w:color w:val="222222"/>
          <w:lang w:eastAsia="en-GB"/>
        </w:rPr>
        <w:t>ip</w:t>
      </w:r>
      <w:proofErr w:type="spellEnd"/>
      <w:r w:rsidRPr="00FA075F">
        <w:rPr>
          <w:rFonts w:ascii="Arial" w:eastAsia="Times New Roman" w:hAnsi="Arial" w:cs="Arial"/>
          <w:color w:val="222222"/>
          <w:lang w:eastAsia="en-GB"/>
        </w:rPr>
        <w:t xml:space="preserve">- address I have </w:t>
      </w:r>
      <w:proofErr w:type="spellStart"/>
      <w:r w:rsidRPr="00FA075F">
        <w:rPr>
          <w:rFonts w:ascii="Arial" w:eastAsia="Times New Roman" w:hAnsi="Arial" w:cs="Arial"/>
          <w:color w:val="222222"/>
          <w:lang w:eastAsia="en-GB"/>
        </w:rPr>
        <w:t>choosen</w:t>
      </w:r>
      <w:proofErr w:type="spellEnd"/>
      <w:r w:rsidRPr="00FA075F">
        <w:rPr>
          <w:rFonts w:ascii="Arial" w:eastAsia="Times New Roman" w:hAnsi="Arial" w:cs="Arial"/>
          <w:color w:val="222222"/>
          <w:lang w:eastAsia="en-GB"/>
        </w:rPr>
        <w:t xml:space="preserve"> is 9.xxx.xxx.xxx. Click </w:t>
      </w:r>
      <w:r w:rsidRPr="00FA075F">
        <w:rPr>
          <w:rFonts w:ascii="Arial" w:eastAsia="Times New Roman" w:hAnsi="Arial" w:cs="Arial"/>
          <w:b/>
          <w:bCs/>
          <w:color w:val="222222"/>
          <w:lang w:eastAsia="en-GB"/>
        </w:rPr>
        <w:t>Next</w:t>
      </w:r>
      <w:bookmarkStart w:id="24" w:name="_Hlk66493626"/>
      <w:r w:rsidRPr="00FA075F">
        <w:rPr>
          <w:rFonts w:ascii="Arial" w:eastAsia="Times New Roman" w:hAnsi="Arial" w:cs="Arial"/>
          <w:b/>
          <w:bCs/>
          <w:color w:val="222222"/>
          <w:lang w:eastAsia="en-GB"/>
        </w:rPr>
        <w:t>&gt;</w:t>
      </w:r>
      <w:r w:rsidRPr="00FA075F">
        <w:rPr>
          <w:rFonts w:ascii="Arial" w:eastAsia="Times New Roman" w:hAnsi="Arial" w:cs="Arial"/>
          <w:color w:val="222222"/>
          <w:lang w:eastAsia="en-GB"/>
        </w:rPr>
        <w:t>.</w:t>
      </w:r>
    </w:p>
    <w:bookmarkEnd w:id="23"/>
    <w:p w14:paraId="2087EDFD" w14:textId="456FF13B"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lastRenderedPageBreak/>
        <w:drawing>
          <wp:inline distT="0" distB="0" distL="0" distR="0" wp14:anchorId="5B442140" wp14:editId="28E71DD3">
            <wp:extent cx="5727700" cy="3778250"/>
            <wp:effectExtent l="0" t="0" r="0" b="6350"/>
            <wp:docPr id="11" name="Picture 11"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778250"/>
                    </a:xfrm>
                    <a:prstGeom prst="rect">
                      <a:avLst/>
                    </a:prstGeom>
                    <a:noFill/>
                    <a:ln>
                      <a:noFill/>
                    </a:ln>
                  </pic:spPr>
                </pic:pic>
              </a:graphicData>
            </a:graphic>
          </wp:inline>
        </w:drawing>
      </w:r>
    </w:p>
    <w:p w14:paraId="19C1D389"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BDCF354"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g) Select the storage volume where we have shared the queue manager data and logs. That will help the customer for exclusive use of Queue manager . Click</w:t>
      </w:r>
      <w:r w:rsidRPr="00FA075F">
        <w:rPr>
          <w:rFonts w:ascii="Arial" w:eastAsia="Times New Roman" w:hAnsi="Arial" w:cs="Arial"/>
          <w:b/>
          <w:bCs/>
          <w:color w:val="222222"/>
          <w:lang w:eastAsia="en-GB"/>
        </w:rPr>
        <w:t> Next&gt;</w:t>
      </w:r>
    </w:p>
    <w:p w14:paraId="266FBF13" w14:textId="14F2900D"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drawing>
          <wp:inline distT="0" distB="0" distL="0" distR="0" wp14:anchorId="5FBC895C" wp14:editId="395BE1CF">
            <wp:extent cx="5727700" cy="3859530"/>
            <wp:effectExtent l="0" t="0" r="0" b="1270"/>
            <wp:docPr id="10" name="Picture 10"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3859530"/>
                    </a:xfrm>
                    <a:prstGeom prst="rect">
                      <a:avLst/>
                    </a:prstGeom>
                    <a:noFill/>
                    <a:ln>
                      <a:noFill/>
                    </a:ln>
                  </pic:spPr>
                </pic:pic>
              </a:graphicData>
            </a:graphic>
          </wp:inline>
        </w:drawing>
      </w:r>
    </w:p>
    <w:p w14:paraId="28020269"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0234D0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15502D44"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FE54413"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lastRenderedPageBreak/>
        <w:t>h) Select the </w:t>
      </w:r>
      <w:r w:rsidRPr="00FA075F">
        <w:rPr>
          <w:rFonts w:ascii="Arial" w:eastAsia="Times New Roman" w:hAnsi="Arial" w:cs="Arial"/>
          <w:b/>
          <w:bCs/>
          <w:color w:val="222222"/>
          <w:lang w:eastAsia="en-GB"/>
        </w:rPr>
        <w:t>IBM MQSeries MSCS </w:t>
      </w:r>
      <w:r w:rsidRPr="00FA075F">
        <w:rPr>
          <w:rFonts w:ascii="Arial" w:eastAsia="Times New Roman" w:hAnsi="Arial" w:cs="Arial"/>
          <w:color w:val="222222"/>
          <w:lang w:eastAsia="en-GB"/>
        </w:rPr>
        <w:t>resource on the "</w:t>
      </w:r>
      <w:r w:rsidRPr="00FA075F">
        <w:rPr>
          <w:rFonts w:ascii="Arial" w:eastAsia="Times New Roman" w:hAnsi="Arial" w:cs="Arial"/>
          <w:b/>
          <w:bCs/>
          <w:color w:val="222222"/>
          <w:lang w:eastAsia="en-GB"/>
        </w:rPr>
        <w:t>Select Resource Type</w:t>
      </w:r>
      <w:r w:rsidRPr="00FA075F">
        <w:rPr>
          <w:rFonts w:ascii="Arial" w:eastAsia="Times New Roman" w:hAnsi="Arial" w:cs="Arial"/>
          <w:color w:val="222222"/>
          <w:lang w:eastAsia="en-GB"/>
        </w:rPr>
        <w:t>" panel. Click </w:t>
      </w:r>
      <w:r w:rsidRPr="00FA075F">
        <w:rPr>
          <w:rFonts w:ascii="Arial" w:eastAsia="Times New Roman" w:hAnsi="Arial" w:cs="Arial"/>
          <w:b/>
          <w:bCs/>
          <w:color w:val="222222"/>
          <w:lang w:eastAsia="en-GB"/>
        </w:rPr>
        <w:t>Next&gt;,</w:t>
      </w:r>
      <w:r w:rsidRPr="00FA075F">
        <w:rPr>
          <w:rFonts w:ascii="Arial" w:eastAsia="Times New Roman" w:hAnsi="Arial" w:cs="Arial"/>
          <w:color w:val="222222"/>
          <w:lang w:eastAsia="en-GB"/>
        </w:rPr>
        <w:t> you will get and confirmation in the following way.</w:t>
      </w:r>
    </w:p>
    <w:bookmarkEnd w:id="24"/>
    <w:p w14:paraId="5971537C"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6B9C99EE" w14:textId="1DDFADD3"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drawing>
          <wp:inline distT="0" distB="0" distL="0" distR="0" wp14:anchorId="5EEE8AF3" wp14:editId="2B3EA8D5">
            <wp:extent cx="5727700" cy="3752850"/>
            <wp:effectExtent l="0" t="0" r="0" b="6350"/>
            <wp:docPr id="9" name="Picture 9" descr="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3752850"/>
                    </a:xfrm>
                    <a:prstGeom prst="rect">
                      <a:avLst/>
                    </a:prstGeom>
                    <a:noFill/>
                    <a:ln>
                      <a:noFill/>
                    </a:ln>
                  </pic:spPr>
                </pic:pic>
              </a:graphicData>
            </a:graphic>
          </wp:inline>
        </w:drawing>
      </w:r>
    </w:p>
    <w:p w14:paraId="71CA302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4A62932"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i)Then  </w:t>
      </w:r>
      <w:r w:rsidRPr="00FA075F">
        <w:rPr>
          <w:rFonts w:ascii="Arial" w:eastAsia="Times New Roman" w:hAnsi="Arial" w:cs="Arial"/>
          <w:b/>
          <w:bCs/>
          <w:color w:val="222222"/>
          <w:lang w:eastAsia="en-GB"/>
        </w:rPr>
        <w:t>summary</w:t>
      </w:r>
      <w:r w:rsidRPr="00FA075F">
        <w:rPr>
          <w:rFonts w:ascii="Arial" w:eastAsia="Times New Roman" w:hAnsi="Arial" w:cs="Arial"/>
          <w:color w:val="222222"/>
          <w:lang w:eastAsia="en-GB"/>
        </w:rPr>
        <w:t> will be shown as below. Click </w:t>
      </w:r>
      <w:r w:rsidRPr="00FA075F">
        <w:rPr>
          <w:rFonts w:ascii="Arial" w:eastAsia="Times New Roman" w:hAnsi="Arial" w:cs="Arial"/>
          <w:b/>
          <w:bCs/>
          <w:color w:val="222222"/>
          <w:lang w:eastAsia="en-GB"/>
        </w:rPr>
        <w:t>Finish</w:t>
      </w:r>
      <w:r w:rsidRPr="00FA075F">
        <w:rPr>
          <w:rFonts w:ascii="Arial" w:eastAsia="Times New Roman" w:hAnsi="Arial" w:cs="Arial"/>
          <w:color w:val="222222"/>
          <w:lang w:eastAsia="en-GB"/>
        </w:rPr>
        <w:t>.</w:t>
      </w:r>
    </w:p>
    <w:p w14:paraId="25876C0F" w14:textId="404F7E66"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drawing>
          <wp:inline distT="0" distB="0" distL="0" distR="0" wp14:anchorId="00558823" wp14:editId="444FB13E">
            <wp:extent cx="5727700" cy="3176270"/>
            <wp:effectExtent l="0" t="0" r="0" b="0"/>
            <wp:docPr id="8" name="Picture 8" descr="imag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3176270"/>
                    </a:xfrm>
                    <a:prstGeom prst="rect">
                      <a:avLst/>
                    </a:prstGeom>
                    <a:noFill/>
                    <a:ln>
                      <a:noFill/>
                    </a:ln>
                  </pic:spPr>
                </pic:pic>
              </a:graphicData>
            </a:graphic>
          </wp:inline>
        </w:drawing>
      </w:r>
    </w:p>
    <w:p w14:paraId="57494FE4"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28AD2DE"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12C85DDA"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2BC52773"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j) The </w:t>
      </w:r>
      <w:r w:rsidRPr="00FA075F">
        <w:rPr>
          <w:rFonts w:ascii="Arial" w:eastAsia="Times New Roman" w:hAnsi="Arial" w:cs="Arial"/>
          <w:b/>
          <w:bCs/>
          <w:color w:val="222222"/>
          <w:lang w:eastAsia="en-GB"/>
        </w:rPr>
        <w:t>Role</w:t>
      </w:r>
      <w:r w:rsidRPr="00FA075F">
        <w:rPr>
          <w:rFonts w:ascii="Arial" w:eastAsia="Times New Roman" w:hAnsi="Arial" w:cs="Arial"/>
          <w:color w:val="222222"/>
          <w:lang w:eastAsia="en-GB"/>
        </w:rPr>
        <w:t> in the Active machine will be shown as below.</w:t>
      </w:r>
    </w:p>
    <w:p w14:paraId="4587238B" w14:textId="4822AB09"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lastRenderedPageBreak/>
        <w:drawing>
          <wp:inline distT="0" distB="0" distL="0" distR="0" wp14:anchorId="6C5463DB" wp14:editId="0775AAB6">
            <wp:extent cx="5727700" cy="2054225"/>
            <wp:effectExtent l="0" t="0" r="0" b="3175"/>
            <wp:docPr id="7" name="Picture 7" descr="imag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2054225"/>
                    </a:xfrm>
                    <a:prstGeom prst="rect">
                      <a:avLst/>
                    </a:prstGeom>
                    <a:noFill/>
                    <a:ln>
                      <a:noFill/>
                    </a:ln>
                  </pic:spPr>
                </pic:pic>
              </a:graphicData>
            </a:graphic>
          </wp:inline>
        </w:drawing>
      </w:r>
    </w:p>
    <w:p w14:paraId="6C6B713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70E47159"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06DD601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k</w:t>
      </w:r>
      <w:bookmarkStart w:id="25" w:name="_Hlk66493781"/>
      <w:r w:rsidRPr="00FA075F">
        <w:rPr>
          <w:rFonts w:ascii="Arial" w:eastAsia="Times New Roman" w:hAnsi="Arial" w:cs="Arial"/>
          <w:color w:val="222222"/>
          <w:lang w:eastAsia="en-GB"/>
        </w:rPr>
        <w:t>) Select the newly defined service which contains a resource called 'New IBM MQSeries MSCS'. Select </w:t>
      </w:r>
      <w:r w:rsidRPr="00FA075F">
        <w:rPr>
          <w:rFonts w:ascii="Arial" w:eastAsia="Times New Roman" w:hAnsi="Arial" w:cs="Arial"/>
          <w:b/>
          <w:bCs/>
          <w:color w:val="222222"/>
          <w:lang w:eastAsia="en-GB"/>
        </w:rPr>
        <w:t>properties</w:t>
      </w:r>
      <w:r w:rsidRPr="00FA075F">
        <w:rPr>
          <w:rFonts w:ascii="Arial" w:eastAsia="Times New Roman" w:hAnsi="Arial" w:cs="Arial"/>
          <w:color w:val="222222"/>
          <w:lang w:eastAsia="en-GB"/>
        </w:rPr>
        <w:t>.</w:t>
      </w:r>
    </w:p>
    <w:p w14:paraId="75BC1676" w14:textId="1F7302AD"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lang w:eastAsia="en-GB"/>
        </w:rPr>
        <w:drawing>
          <wp:inline distT="0" distB="0" distL="0" distR="0" wp14:anchorId="7C87AACA" wp14:editId="5BC13DF7">
            <wp:extent cx="5727700" cy="3884930"/>
            <wp:effectExtent l="0" t="0" r="0" b="1270"/>
            <wp:docPr id="6" name="Picture 6" descr="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3884930"/>
                    </a:xfrm>
                    <a:prstGeom prst="rect">
                      <a:avLst/>
                    </a:prstGeom>
                    <a:noFill/>
                    <a:ln>
                      <a:noFill/>
                    </a:ln>
                  </pic:spPr>
                </pic:pic>
              </a:graphicData>
            </a:graphic>
          </wp:inline>
        </w:drawing>
      </w:r>
    </w:p>
    <w:p w14:paraId="4BB6B15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And configure as follows.</w:t>
      </w:r>
    </w:p>
    <w:p w14:paraId="3ABE35D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     i. Under General ,you can edit the name if you want to change. In my case it is </w:t>
      </w:r>
      <w:proofErr w:type="spellStart"/>
      <w:r w:rsidRPr="00FA075F">
        <w:rPr>
          <w:rFonts w:ascii="Arial" w:eastAsia="Times New Roman" w:hAnsi="Arial" w:cs="Arial"/>
          <w:b/>
          <w:bCs/>
          <w:color w:val="222222"/>
          <w:lang w:eastAsia="en-GB"/>
        </w:rPr>
        <w:t>mscs_test</w:t>
      </w:r>
      <w:proofErr w:type="spellEnd"/>
      <w:r w:rsidRPr="00FA075F">
        <w:rPr>
          <w:rFonts w:ascii="Arial" w:eastAsia="Times New Roman" w:hAnsi="Arial" w:cs="Arial"/>
          <w:color w:val="222222"/>
          <w:lang w:eastAsia="en-GB"/>
        </w:rPr>
        <w:t>.</w:t>
      </w:r>
    </w:p>
    <w:p w14:paraId="2E244DC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41C88882" w14:textId="481DAC9B"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lastRenderedPageBreak/>
        <w:drawing>
          <wp:inline distT="0" distB="0" distL="0" distR="0" wp14:anchorId="7BAFF4B3" wp14:editId="037C06CE">
            <wp:extent cx="5273040" cy="6264275"/>
            <wp:effectExtent l="0" t="0" r="0" b="0"/>
            <wp:docPr id="5" name="Picture 5" descr="ima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3040" cy="6264275"/>
                    </a:xfrm>
                    <a:prstGeom prst="rect">
                      <a:avLst/>
                    </a:prstGeom>
                    <a:noFill/>
                    <a:ln>
                      <a:noFill/>
                    </a:ln>
                  </pic:spPr>
                </pic:pic>
              </a:graphicData>
            </a:graphic>
          </wp:inline>
        </w:drawing>
      </w:r>
    </w:p>
    <w:p w14:paraId="4529CC6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6F944C55" w14:textId="77777777" w:rsidR="00FA075F" w:rsidRPr="00FA075F" w:rsidRDefault="00FA075F" w:rsidP="00FA075F">
      <w:pPr>
        <w:numPr>
          <w:ilvl w:val="0"/>
          <w:numId w:val="2"/>
        </w:num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Under </w:t>
      </w:r>
      <w:r w:rsidRPr="00FA075F">
        <w:rPr>
          <w:rFonts w:ascii="Arial" w:eastAsia="Times New Roman" w:hAnsi="Arial" w:cs="Arial"/>
          <w:b/>
          <w:bCs/>
          <w:color w:val="222222"/>
          <w:lang w:eastAsia="en-GB"/>
        </w:rPr>
        <w:t>Dependencies </w:t>
      </w:r>
      <w:r w:rsidRPr="00FA075F">
        <w:rPr>
          <w:rFonts w:ascii="Arial" w:eastAsia="Times New Roman" w:hAnsi="Arial" w:cs="Arial"/>
          <w:color w:val="222222"/>
          <w:lang w:eastAsia="en-GB"/>
        </w:rPr>
        <w:t>select the drive where the Queue manger data and logs have shared ,IP address where the service will run(</w:t>
      </w:r>
      <w:proofErr w:type="spellStart"/>
      <w:r w:rsidRPr="00FA075F">
        <w:rPr>
          <w:rFonts w:ascii="Arial" w:eastAsia="Times New Roman" w:hAnsi="Arial" w:cs="Arial"/>
          <w:color w:val="222222"/>
          <w:lang w:eastAsia="en-GB"/>
        </w:rPr>
        <w:t>Eg</w:t>
      </w:r>
      <w:proofErr w:type="spellEnd"/>
      <w:r w:rsidRPr="00FA075F">
        <w:rPr>
          <w:rFonts w:ascii="Arial" w:eastAsia="Times New Roman" w:hAnsi="Arial" w:cs="Arial"/>
          <w:color w:val="222222"/>
          <w:lang w:eastAsia="en-GB"/>
        </w:rPr>
        <w:t>: 9.xxx.xxx.xxx) and the “name of the role”(</w:t>
      </w:r>
      <w:proofErr w:type="spellStart"/>
      <w:r w:rsidRPr="00FA075F">
        <w:rPr>
          <w:rFonts w:ascii="Arial" w:eastAsia="Times New Roman" w:hAnsi="Arial" w:cs="Arial"/>
          <w:color w:val="222222"/>
          <w:lang w:eastAsia="en-GB"/>
        </w:rPr>
        <w:t>Eg:MQS</w:t>
      </w:r>
      <w:proofErr w:type="spellEnd"/>
      <w:r w:rsidRPr="00FA075F">
        <w:rPr>
          <w:rFonts w:ascii="Arial" w:eastAsia="Times New Roman" w:hAnsi="Arial" w:cs="Arial"/>
          <w:color w:val="222222"/>
          <w:lang w:eastAsia="en-GB"/>
        </w:rPr>
        <w:t>).</w:t>
      </w:r>
    </w:p>
    <w:p w14:paraId="274157CF" w14:textId="2CEE0323"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r w:rsidR="001E7344" w:rsidRPr="001E7344">
        <w:rPr>
          <w:rFonts w:ascii="Arial" w:eastAsia="Times New Roman" w:hAnsi="Arial" w:cs="Arial"/>
          <w:color w:val="222222"/>
          <w:sz w:val="18"/>
          <w:szCs w:val="18"/>
          <w:lang w:eastAsia="en-GB"/>
        </w:rPr>
        <w:t>https://www.imwuc.org/community/user/communities/community-home/librarydocuments/viewdocument?DocumentKey=79b1b205-e74b-4e5c-9960-589487093c64</w:t>
      </w:r>
    </w:p>
    <w:p w14:paraId="10D26EA7" w14:textId="3F00F59B"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lastRenderedPageBreak/>
        <w:drawing>
          <wp:inline distT="0" distB="0" distL="0" distR="0" wp14:anchorId="284B77D5" wp14:editId="3ABEA65C">
            <wp:extent cx="5332730" cy="6161405"/>
            <wp:effectExtent l="0" t="0" r="1270" b="0"/>
            <wp:docPr id="4" name="Picture 4" descr="imag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2730" cy="6161405"/>
                    </a:xfrm>
                    <a:prstGeom prst="rect">
                      <a:avLst/>
                    </a:prstGeom>
                    <a:noFill/>
                    <a:ln>
                      <a:noFill/>
                    </a:ln>
                  </pic:spPr>
                </pic:pic>
              </a:graphicData>
            </a:graphic>
          </wp:inline>
        </w:drawing>
      </w:r>
    </w:p>
    <w:p w14:paraId="73EBB6F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4D6E158" w14:textId="77777777" w:rsidR="00FA075F" w:rsidRPr="00FA075F" w:rsidRDefault="00FA075F" w:rsidP="00FA075F">
      <w:pPr>
        <w:numPr>
          <w:ilvl w:val="0"/>
          <w:numId w:val="3"/>
        </w:num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Under </w:t>
      </w:r>
      <w:r w:rsidRPr="00FA075F">
        <w:rPr>
          <w:rFonts w:ascii="Arial" w:eastAsia="Times New Roman" w:hAnsi="Arial" w:cs="Arial"/>
          <w:b/>
          <w:bCs/>
          <w:color w:val="222222"/>
          <w:lang w:eastAsia="en-GB"/>
        </w:rPr>
        <w:t>Advanced policies </w:t>
      </w:r>
      <w:r w:rsidRPr="00FA075F">
        <w:rPr>
          <w:rFonts w:ascii="Arial" w:eastAsia="Times New Roman" w:hAnsi="Arial" w:cs="Arial"/>
          <w:color w:val="222222"/>
          <w:lang w:eastAsia="en-GB"/>
        </w:rPr>
        <w:t>select “</w:t>
      </w:r>
      <w:r w:rsidRPr="00FA075F">
        <w:rPr>
          <w:rFonts w:ascii="Arial" w:eastAsia="Times New Roman" w:hAnsi="Arial" w:cs="Arial"/>
          <w:b/>
          <w:bCs/>
          <w:color w:val="222222"/>
          <w:lang w:eastAsia="en-GB"/>
        </w:rPr>
        <w:t>Run this resource in a separate Resource monitor”.</w:t>
      </w:r>
    </w:p>
    <w:p w14:paraId="328FCF0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5206F6A5" w14:textId="620D5361"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lastRenderedPageBreak/>
        <w:br/>
      </w:r>
      <w:r w:rsidRPr="00FA075F">
        <w:rPr>
          <w:rFonts w:ascii="Arial" w:eastAsia="Times New Roman" w:hAnsi="Arial" w:cs="Arial"/>
          <w:noProof/>
          <w:color w:val="1970B0"/>
          <w:sz w:val="18"/>
          <w:szCs w:val="18"/>
          <w:lang w:eastAsia="en-GB"/>
        </w:rPr>
        <w:drawing>
          <wp:inline distT="0" distB="0" distL="0" distR="0" wp14:anchorId="7240E325" wp14:editId="71E7BB67">
            <wp:extent cx="5298440" cy="6375400"/>
            <wp:effectExtent l="0" t="0" r="0" b="0"/>
            <wp:docPr id="3" name="Picture 3" descr="imag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98440" cy="6375400"/>
                    </a:xfrm>
                    <a:prstGeom prst="rect">
                      <a:avLst/>
                    </a:prstGeom>
                    <a:noFill/>
                    <a:ln>
                      <a:noFill/>
                    </a:ln>
                  </pic:spPr>
                </pic:pic>
              </a:graphicData>
            </a:graphic>
          </wp:inline>
        </w:drawing>
      </w:r>
    </w:p>
    <w:p w14:paraId="7030F85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21B54BF3"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iv) Under </w:t>
      </w:r>
      <w:r w:rsidRPr="00FA075F">
        <w:rPr>
          <w:rFonts w:ascii="Arial" w:eastAsia="Times New Roman" w:hAnsi="Arial" w:cs="Arial"/>
          <w:b/>
          <w:bCs/>
          <w:color w:val="222222"/>
          <w:lang w:eastAsia="en-GB"/>
        </w:rPr>
        <w:t>Parameters</w:t>
      </w:r>
      <w:r w:rsidRPr="00FA075F">
        <w:rPr>
          <w:rFonts w:ascii="Arial" w:eastAsia="Times New Roman" w:hAnsi="Arial" w:cs="Arial"/>
          <w:color w:val="222222"/>
          <w:lang w:eastAsia="en-GB"/>
        </w:rPr>
        <w:t> Write the Queue Manager Name.</w:t>
      </w:r>
    </w:p>
    <w:p w14:paraId="432F716F"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0E1F8618" w14:textId="134DCDB2"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noProof/>
          <w:color w:val="1970B0"/>
          <w:sz w:val="18"/>
          <w:szCs w:val="18"/>
          <w:lang w:eastAsia="en-GB"/>
        </w:rPr>
        <w:lastRenderedPageBreak/>
        <w:drawing>
          <wp:inline distT="0" distB="0" distL="0" distR="0" wp14:anchorId="3E56E832" wp14:editId="698AF7B5">
            <wp:extent cx="5349875" cy="6247130"/>
            <wp:effectExtent l="0" t="0" r="0" b="1270"/>
            <wp:docPr id="2" name="Picture 2" descr="imag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9875" cy="6247130"/>
                    </a:xfrm>
                    <a:prstGeom prst="rect">
                      <a:avLst/>
                    </a:prstGeom>
                    <a:noFill/>
                    <a:ln>
                      <a:noFill/>
                    </a:ln>
                  </pic:spPr>
                </pic:pic>
              </a:graphicData>
            </a:graphic>
          </wp:inline>
        </w:drawing>
      </w:r>
    </w:p>
    <w:p w14:paraId="6A68073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3EA4B56"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m) Now select the resource panel “</w:t>
      </w:r>
      <w:proofErr w:type="spellStart"/>
      <w:r w:rsidRPr="00FA075F">
        <w:rPr>
          <w:rFonts w:ascii="Arial" w:eastAsia="Times New Roman" w:hAnsi="Arial" w:cs="Arial"/>
          <w:color w:val="222222"/>
          <w:lang w:eastAsia="en-GB"/>
        </w:rPr>
        <w:t>mscs_test</w:t>
      </w:r>
      <w:proofErr w:type="spellEnd"/>
      <w:r w:rsidRPr="00FA075F">
        <w:rPr>
          <w:rFonts w:ascii="Arial" w:eastAsia="Times New Roman" w:hAnsi="Arial" w:cs="Arial"/>
          <w:color w:val="222222"/>
          <w:lang w:eastAsia="en-GB"/>
        </w:rPr>
        <w:t xml:space="preserve">” (in my case) and right </w:t>
      </w:r>
      <w:proofErr w:type="spellStart"/>
      <w:r w:rsidRPr="00FA075F">
        <w:rPr>
          <w:rFonts w:ascii="Arial" w:eastAsia="Times New Roman" w:hAnsi="Arial" w:cs="Arial"/>
          <w:color w:val="222222"/>
          <w:lang w:eastAsia="en-GB"/>
        </w:rPr>
        <w:t>click.Click</w:t>
      </w:r>
      <w:proofErr w:type="spellEnd"/>
      <w:r w:rsidRPr="00FA075F">
        <w:rPr>
          <w:rFonts w:ascii="Arial" w:eastAsia="Times New Roman" w:hAnsi="Arial" w:cs="Arial"/>
          <w:color w:val="222222"/>
          <w:lang w:eastAsia="en-GB"/>
        </w:rPr>
        <w:t xml:space="preserve"> “</w:t>
      </w:r>
      <w:r w:rsidRPr="00FA075F">
        <w:rPr>
          <w:rFonts w:ascii="Arial" w:eastAsia="Times New Roman" w:hAnsi="Arial" w:cs="Arial"/>
          <w:b/>
          <w:bCs/>
          <w:color w:val="222222"/>
          <w:lang w:eastAsia="en-GB"/>
        </w:rPr>
        <w:t>Bring Online</w:t>
      </w:r>
      <w:r w:rsidRPr="00FA075F">
        <w:rPr>
          <w:rFonts w:ascii="Arial" w:eastAsia="Times New Roman" w:hAnsi="Arial" w:cs="Arial"/>
          <w:color w:val="222222"/>
          <w:lang w:eastAsia="en-GB"/>
        </w:rPr>
        <w:t>”</w:t>
      </w:r>
    </w:p>
    <w:p w14:paraId="3E58E11C" w14:textId="330F38F5"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lastRenderedPageBreak/>
        <w:t>.</w:t>
      </w:r>
      <w:r w:rsidRPr="00FA075F">
        <w:rPr>
          <w:rFonts w:ascii="Arial" w:eastAsia="Times New Roman" w:hAnsi="Arial" w:cs="Arial"/>
          <w:noProof/>
          <w:color w:val="1970B0"/>
          <w:lang w:eastAsia="en-GB"/>
        </w:rPr>
        <w:drawing>
          <wp:inline distT="0" distB="0" distL="0" distR="0" wp14:anchorId="2716936B" wp14:editId="0962EC48">
            <wp:extent cx="5727700" cy="2848610"/>
            <wp:effectExtent l="0" t="0" r="0" b="0"/>
            <wp:docPr id="1" name="Picture 1" descr="imag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700" cy="2848610"/>
                    </a:xfrm>
                    <a:prstGeom prst="rect">
                      <a:avLst/>
                    </a:prstGeom>
                    <a:noFill/>
                    <a:ln>
                      <a:noFill/>
                    </a:ln>
                  </pic:spPr>
                </pic:pic>
              </a:graphicData>
            </a:graphic>
          </wp:inline>
        </w:drawing>
      </w:r>
    </w:p>
    <w:p w14:paraId="72C0B1DB"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657411B9"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0D8C717"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n) It will go offline on node “Machine A” and then online on node “Machine B” as per our example.</w:t>
      </w:r>
    </w:p>
    <w:p w14:paraId="075A91E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389B140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proofErr w:type="spellStart"/>
      <w:r w:rsidRPr="00FA075F">
        <w:rPr>
          <w:rFonts w:ascii="Arial" w:eastAsia="Times New Roman" w:hAnsi="Arial" w:cs="Arial"/>
          <w:b/>
          <w:bCs/>
          <w:color w:val="222222"/>
          <w:lang w:eastAsia="en-GB"/>
        </w:rPr>
        <w:t>Note:</w:t>
      </w:r>
      <w:r w:rsidRPr="00FA075F">
        <w:rPr>
          <w:rFonts w:ascii="Arial" w:eastAsia="Times New Roman" w:hAnsi="Arial" w:cs="Arial"/>
          <w:color w:val="222222"/>
          <w:lang w:eastAsia="en-GB"/>
        </w:rPr>
        <w:t>You</w:t>
      </w:r>
      <w:proofErr w:type="spellEnd"/>
      <w:r w:rsidRPr="00FA075F">
        <w:rPr>
          <w:rFonts w:ascii="Arial" w:eastAsia="Times New Roman" w:hAnsi="Arial" w:cs="Arial"/>
          <w:color w:val="222222"/>
          <w:lang w:eastAsia="en-GB"/>
        </w:rPr>
        <w:t xml:space="preserve"> can check on the “</w:t>
      </w:r>
      <w:r w:rsidRPr="00FA075F">
        <w:rPr>
          <w:rFonts w:ascii="Arial" w:eastAsia="Times New Roman" w:hAnsi="Arial" w:cs="Arial"/>
          <w:b/>
          <w:bCs/>
          <w:color w:val="222222"/>
          <w:lang w:eastAsia="en-GB"/>
        </w:rPr>
        <w:t>Failover Cluster Manager Wizard</w:t>
      </w:r>
      <w:r w:rsidRPr="00FA075F">
        <w:rPr>
          <w:rFonts w:ascii="Arial" w:eastAsia="Times New Roman" w:hAnsi="Arial" w:cs="Arial"/>
          <w:color w:val="222222"/>
          <w:lang w:eastAsia="en-GB"/>
        </w:rPr>
        <w:t>” under</w:t>
      </w:r>
      <w:r w:rsidRPr="00FA075F">
        <w:rPr>
          <w:rFonts w:ascii="Arial" w:eastAsia="Times New Roman" w:hAnsi="Arial" w:cs="Arial"/>
          <w:b/>
          <w:bCs/>
          <w:color w:val="222222"/>
          <w:lang w:eastAsia="en-GB"/>
        </w:rPr>
        <w:t> Node</w:t>
      </w:r>
      <w:r w:rsidRPr="00FA075F">
        <w:rPr>
          <w:rFonts w:ascii="Arial" w:eastAsia="Times New Roman" w:hAnsi="Arial" w:cs="Arial"/>
          <w:color w:val="222222"/>
          <w:lang w:eastAsia="en-GB"/>
        </w:rPr>
        <w:t> by clicking on Machine B which will the show (</w:t>
      </w:r>
      <w:proofErr w:type="spellStart"/>
      <w:r w:rsidRPr="00FA075F">
        <w:rPr>
          <w:rFonts w:ascii="Arial" w:eastAsia="Times New Roman" w:hAnsi="Arial" w:cs="Arial"/>
          <w:color w:val="222222"/>
          <w:lang w:eastAsia="en-GB"/>
        </w:rPr>
        <w:t>eg</w:t>
      </w:r>
      <w:proofErr w:type="spellEnd"/>
      <w:r w:rsidRPr="00FA075F">
        <w:rPr>
          <w:rFonts w:ascii="Arial" w:eastAsia="Times New Roman" w:hAnsi="Arial" w:cs="Arial"/>
          <w:color w:val="222222"/>
          <w:lang w:eastAsia="en-GB"/>
        </w:rPr>
        <w:t>:“MQS” here) </w:t>
      </w:r>
      <w:r w:rsidRPr="00FA075F">
        <w:rPr>
          <w:rFonts w:ascii="Arial" w:eastAsia="Times New Roman" w:hAnsi="Arial" w:cs="Arial"/>
          <w:b/>
          <w:bCs/>
          <w:color w:val="222222"/>
          <w:lang w:eastAsia="en-GB"/>
        </w:rPr>
        <w:t>Running</w:t>
      </w:r>
      <w:r w:rsidRPr="00FA075F">
        <w:rPr>
          <w:rFonts w:ascii="Arial" w:eastAsia="Times New Roman" w:hAnsi="Arial" w:cs="Arial"/>
          <w:color w:val="222222"/>
          <w:lang w:eastAsia="en-GB"/>
        </w:rPr>
        <w:t>.</w:t>
      </w:r>
    </w:p>
    <w:p w14:paraId="305BCEE5"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b/>
          <w:bCs/>
          <w:color w:val="000000"/>
          <w:sz w:val="26"/>
          <w:szCs w:val="26"/>
          <w:lang w:eastAsia="en-GB"/>
        </w:rPr>
        <w:t>Docs used to debug problems with MQ Failover Cluster</w:t>
      </w:r>
    </w:p>
    <w:p w14:paraId="4D1D012E"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6CC32151"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a)Cluster log file This comes from the cluster server itself by setting environment variable '</w:t>
      </w:r>
      <w:proofErr w:type="spellStart"/>
      <w:r w:rsidRPr="00FA075F">
        <w:rPr>
          <w:rFonts w:ascii="Arial" w:eastAsia="Times New Roman" w:hAnsi="Arial" w:cs="Arial"/>
          <w:color w:val="222222"/>
          <w:lang w:eastAsia="en-GB"/>
        </w:rPr>
        <w:t>ClusterLog</w:t>
      </w:r>
      <w:proofErr w:type="spellEnd"/>
      <w:r w:rsidRPr="00FA075F">
        <w:rPr>
          <w:rFonts w:ascii="Arial" w:eastAsia="Times New Roman" w:hAnsi="Arial" w:cs="Arial"/>
          <w:color w:val="222222"/>
          <w:lang w:eastAsia="en-GB"/>
        </w:rPr>
        <w:t>=C:\TEMP\Cluster.log' where C:\TEMP\Cluster.log is the fully qualified file path of where the log file will get written. Note it probably gets overwritten on reboot of the node.</w:t>
      </w:r>
    </w:p>
    <w:p w14:paraId="14E217F0"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sz w:val="18"/>
          <w:szCs w:val="18"/>
          <w:lang w:eastAsia="en-GB"/>
        </w:rPr>
        <w:t> </w:t>
      </w:r>
    </w:p>
    <w:p w14:paraId="40BD213D" w14:textId="77777777" w:rsidR="00FA075F" w:rsidRPr="00FA075F" w:rsidRDefault="00FA075F" w:rsidP="00FA075F">
      <w:pPr>
        <w:shd w:val="clear" w:color="auto" w:fill="FFFFFF"/>
        <w:spacing w:before="75"/>
        <w:ind w:left="-142" w:right="-194"/>
        <w:rPr>
          <w:rFonts w:ascii="Arial" w:eastAsia="Times New Roman" w:hAnsi="Arial" w:cs="Arial"/>
          <w:color w:val="222222"/>
          <w:sz w:val="18"/>
          <w:szCs w:val="18"/>
          <w:lang w:eastAsia="en-GB"/>
        </w:rPr>
      </w:pPr>
      <w:r w:rsidRPr="00FA075F">
        <w:rPr>
          <w:rFonts w:ascii="Arial" w:eastAsia="Times New Roman" w:hAnsi="Arial" w:cs="Arial"/>
          <w:color w:val="222222"/>
          <w:lang w:eastAsia="en-GB"/>
        </w:rPr>
        <w:t>b)MQ Trace with MSCS trace is incorporated into the main MQ trace .so just enable tracing as usual (</w:t>
      </w:r>
      <w:proofErr w:type="spellStart"/>
      <w:r w:rsidRPr="00FA075F">
        <w:rPr>
          <w:rFonts w:ascii="Arial" w:eastAsia="Times New Roman" w:hAnsi="Arial" w:cs="Arial"/>
          <w:color w:val="222222"/>
          <w:lang w:eastAsia="en-GB"/>
        </w:rPr>
        <w:t>strmqtrc</w:t>
      </w:r>
      <w:proofErr w:type="spellEnd"/>
      <w:r w:rsidRPr="00FA075F">
        <w:rPr>
          <w:rFonts w:ascii="Arial" w:eastAsia="Times New Roman" w:hAnsi="Arial" w:cs="Arial"/>
          <w:color w:val="222222"/>
          <w:lang w:eastAsia="en-GB"/>
        </w:rPr>
        <w:t xml:space="preserve"> -t detail -t all).</w:t>
      </w:r>
      <w:bookmarkEnd w:id="25"/>
    </w:p>
    <w:p w14:paraId="670C82A3" w14:textId="6D086340" w:rsidR="00D20665" w:rsidRDefault="00281461" w:rsidP="00FA075F">
      <w:pPr>
        <w:ind w:left="-142" w:right="-194"/>
      </w:pPr>
    </w:p>
    <w:p w14:paraId="75D47C64" w14:textId="73B50921" w:rsidR="000E183D" w:rsidRDefault="000E183D" w:rsidP="00FA075F">
      <w:pPr>
        <w:ind w:left="-142" w:right="-194"/>
      </w:pPr>
    </w:p>
    <w:p w14:paraId="032C1A1F" w14:textId="4DF2D6BA" w:rsidR="000E183D" w:rsidRDefault="000E183D" w:rsidP="00FA075F">
      <w:pPr>
        <w:ind w:left="-142" w:right="-194"/>
      </w:pPr>
    </w:p>
    <w:p w14:paraId="782471A4" w14:textId="292889C7" w:rsidR="000E183D" w:rsidRDefault="000E183D" w:rsidP="00FA075F">
      <w:pPr>
        <w:ind w:left="-142" w:right="-194"/>
      </w:pPr>
    </w:p>
    <w:p w14:paraId="133A7209" w14:textId="28D3F1F4" w:rsidR="000E183D" w:rsidRDefault="000E183D" w:rsidP="00FA075F">
      <w:pPr>
        <w:ind w:left="-142" w:right="-194"/>
      </w:pPr>
      <w:r>
        <w:t>My Notes:</w:t>
      </w:r>
    </w:p>
    <w:p w14:paraId="65F5F8E7" w14:textId="0E0F5278" w:rsidR="000E183D" w:rsidRDefault="000E183D" w:rsidP="00FA075F">
      <w:pPr>
        <w:ind w:left="-142" w:right="-194"/>
        <w:rPr>
          <w:rFonts w:ascii="Arial" w:hAnsi="Arial" w:cs="Arial"/>
          <w:color w:val="323232"/>
          <w:shd w:val="clear" w:color="auto" w:fill="FFFFFF"/>
        </w:rPr>
      </w:pPr>
      <w:r>
        <w:rPr>
          <w:rFonts w:ascii="Arial" w:hAnsi="Arial" w:cs="Arial"/>
          <w:color w:val="323232"/>
          <w:shd w:val="clear" w:color="auto" w:fill="FFFFFF"/>
        </w:rPr>
        <w:t>For successful MSCS security, follow these guidelines.</w:t>
      </w:r>
    </w:p>
    <w:p w14:paraId="7CDB7AF1" w14:textId="0B0863A3" w:rsidR="000E183D" w:rsidRDefault="000E183D" w:rsidP="00FA075F">
      <w:pPr>
        <w:ind w:left="-142" w:right="-194"/>
        <w:rPr>
          <w:rFonts w:ascii="Arial" w:hAnsi="Arial" w:cs="Arial"/>
          <w:color w:val="323232"/>
          <w:shd w:val="clear" w:color="auto" w:fill="FFFFFF"/>
        </w:rPr>
      </w:pPr>
    </w:p>
    <w:p w14:paraId="5D2047BB" w14:textId="77777777" w:rsidR="000E183D" w:rsidRPr="000E183D" w:rsidRDefault="000E183D" w:rsidP="000E183D">
      <w:pPr>
        <w:rPr>
          <w:rFonts w:ascii="Times New Roman" w:eastAsia="Times New Roman" w:hAnsi="Times New Roman" w:cs="Times New Roman"/>
          <w:lang w:val="en-US" w:eastAsia="zh-CN"/>
        </w:rPr>
      </w:pPr>
      <w:r w:rsidRPr="000E183D">
        <w:rPr>
          <w:rFonts w:ascii="Arial" w:eastAsia="Times New Roman" w:hAnsi="Arial" w:cs="Arial"/>
          <w:color w:val="323232"/>
          <w:shd w:val="clear" w:color="auto" w:fill="FFFFFF"/>
          <w:lang w:val="en-US" w:eastAsia="zh-CN"/>
        </w:rPr>
        <w:t>The guidelines are as follows:</w:t>
      </w:r>
    </w:p>
    <w:p w14:paraId="3A6CC0BA" w14:textId="77777777" w:rsidR="000E183D" w:rsidRPr="000E183D" w:rsidRDefault="000E183D" w:rsidP="000E183D">
      <w:pPr>
        <w:numPr>
          <w:ilvl w:val="0"/>
          <w:numId w:val="4"/>
        </w:numPr>
        <w:shd w:val="clear" w:color="auto" w:fill="FFFFFF"/>
        <w:textAlignment w:val="baseline"/>
        <w:rPr>
          <w:rFonts w:ascii="Arial" w:eastAsia="Times New Roman" w:hAnsi="Arial" w:cs="Arial"/>
          <w:color w:val="323232"/>
          <w:lang w:val="en-US" w:eastAsia="zh-CN"/>
        </w:rPr>
      </w:pPr>
      <w:r w:rsidRPr="000E183D">
        <w:rPr>
          <w:rFonts w:ascii="Arial" w:eastAsia="Times New Roman" w:hAnsi="Arial" w:cs="Arial"/>
          <w:color w:val="323232"/>
          <w:lang w:val="en-US" w:eastAsia="zh-CN"/>
        </w:rPr>
        <w:t>Make sure you that you have identical software installations on each computer in the cluster.</w:t>
      </w:r>
    </w:p>
    <w:p w14:paraId="792A79B5" w14:textId="77777777" w:rsidR="000E183D" w:rsidRPr="000E183D" w:rsidRDefault="000E183D" w:rsidP="000E183D">
      <w:pPr>
        <w:numPr>
          <w:ilvl w:val="0"/>
          <w:numId w:val="4"/>
        </w:numPr>
        <w:shd w:val="clear" w:color="auto" w:fill="FFFFFF"/>
        <w:textAlignment w:val="baseline"/>
        <w:rPr>
          <w:rFonts w:ascii="Arial" w:eastAsia="Times New Roman" w:hAnsi="Arial" w:cs="Arial"/>
          <w:color w:val="323232"/>
          <w:lang w:val="en-US" w:eastAsia="zh-CN"/>
        </w:rPr>
      </w:pPr>
      <w:r w:rsidRPr="000E183D">
        <w:rPr>
          <w:rFonts w:ascii="Arial" w:eastAsia="Times New Roman" w:hAnsi="Arial" w:cs="Arial"/>
          <w:color w:val="323232"/>
          <w:lang w:val="en-US" w:eastAsia="zh-CN"/>
        </w:rPr>
        <w:t xml:space="preserve">Create a </w:t>
      </w:r>
      <w:r w:rsidRPr="000E183D">
        <w:rPr>
          <w:rFonts w:ascii="Arial" w:eastAsia="Times New Roman" w:hAnsi="Arial" w:cs="Arial"/>
          <w:color w:val="323232"/>
          <w:highlight w:val="yellow"/>
          <w:lang w:val="en-US" w:eastAsia="zh-CN"/>
        </w:rPr>
        <w:t>common namespace (security environment) across the cluster</w:t>
      </w:r>
      <w:r w:rsidRPr="000E183D">
        <w:rPr>
          <w:rFonts w:ascii="Arial" w:eastAsia="Times New Roman" w:hAnsi="Arial" w:cs="Arial"/>
          <w:color w:val="323232"/>
          <w:lang w:val="en-US" w:eastAsia="zh-CN"/>
        </w:rPr>
        <w:t>.</w:t>
      </w:r>
    </w:p>
    <w:p w14:paraId="6D8C024C" w14:textId="77777777" w:rsidR="000E183D" w:rsidRPr="000E183D" w:rsidRDefault="000E183D" w:rsidP="000E183D">
      <w:pPr>
        <w:numPr>
          <w:ilvl w:val="0"/>
          <w:numId w:val="4"/>
        </w:numPr>
        <w:shd w:val="clear" w:color="auto" w:fill="FFFFFF"/>
        <w:textAlignment w:val="baseline"/>
        <w:rPr>
          <w:rFonts w:ascii="Arial" w:eastAsia="Times New Roman" w:hAnsi="Arial" w:cs="Arial"/>
          <w:color w:val="323232"/>
          <w:lang w:val="en-US" w:eastAsia="zh-CN"/>
        </w:rPr>
      </w:pPr>
      <w:r w:rsidRPr="000E183D">
        <w:rPr>
          <w:rFonts w:ascii="Arial" w:eastAsia="Times New Roman" w:hAnsi="Arial" w:cs="Arial"/>
          <w:color w:val="323232"/>
          <w:highlight w:val="yellow"/>
          <w:lang w:val="en-US" w:eastAsia="zh-CN"/>
        </w:rPr>
        <w:t>Make the nodes of the MSCS cluster members of a domain</w:t>
      </w:r>
      <w:r w:rsidRPr="000E183D">
        <w:rPr>
          <w:rFonts w:ascii="Arial" w:eastAsia="Times New Roman" w:hAnsi="Arial" w:cs="Arial"/>
          <w:color w:val="323232"/>
          <w:lang w:val="en-US" w:eastAsia="zh-CN"/>
        </w:rPr>
        <w:t xml:space="preserve">, within which the </w:t>
      </w:r>
      <w:r w:rsidRPr="000E183D">
        <w:rPr>
          <w:rFonts w:ascii="Arial" w:eastAsia="Times New Roman" w:hAnsi="Arial" w:cs="Arial"/>
          <w:color w:val="323232"/>
          <w:highlight w:val="yellow"/>
          <w:lang w:val="en-US" w:eastAsia="zh-CN"/>
        </w:rPr>
        <w:t>user account that is the </w:t>
      </w:r>
      <w:r w:rsidRPr="000E183D">
        <w:rPr>
          <w:rFonts w:ascii="Arial" w:eastAsia="Times New Roman" w:hAnsi="Arial" w:cs="Arial"/>
          <w:i/>
          <w:iCs/>
          <w:color w:val="323232"/>
          <w:highlight w:val="yellow"/>
          <w:bdr w:val="none" w:sz="0" w:space="0" w:color="auto" w:frame="1"/>
          <w:lang w:val="en-US" w:eastAsia="zh-CN"/>
        </w:rPr>
        <w:t>cluster owner</w:t>
      </w:r>
      <w:r w:rsidRPr="000E183D">
        <w:rPr>
          <w:rFonts w:ascii="Arial" w:eastAsia="Times New Roman" w:hAnsi="Arial" w:cs="Arial"/>
          <w:color w:val="323232"/>
          <w:highlight w:val="yellow"/>
          <w:lang w:val="en-US" w:eastAsia="zh-CN"/>
        </w:rPr>
        <w:t> is a domain account</w:t>
      </w:r>
      <w:r w:rsidRPr="000E183D">
        <w:rPr>
          <w:rFonts w:ascii="Arial" w:eastAsia="Times New Roman" w:hAnsi="Arial" w:cs="Arial"/>
          <w:color w:val="323232"/>
          <w:lang w:val="en-US" w:eastAsia="zh-CN"/>
        </w:rPr>
        <w:t>.</w:t>
      </w:r>
    </w:p>
    <w:p w14:paraId="5B56A114" w14:textId="77777777" w:rsidR="000E183D" w:rsidRDefault="000E183D" w:rsidP="000E183D">
      <w:pPr>
        <w:numPr>
          <w:ilvl w:val="0"/>
          <w:numId w:val="4"/>
        </w:numPr>
        <w:shd w:val="clear" w:color="auto" w:fill="FFFFFF"/>
        <w:textAlignment w:val="baseline"/>
        <w:rPr>
          <w:rFonts w:ascii="Arial" w:eastAsia="Times New Roman" w:hAnsi="Arial" w:cs="Arial"/>
          <w:color w:val="323232"/>
          <w:lang w:val="en-US" w:eastAsia="zh-CN"/>
        </w:rPr>
      </w:pPr>
      <w:r w:rsidRPr="000E183D">
        <w:rPr>
          <w:rFonts w:ascii="Arial" w:eastAsia="Times New Roman" w:hAnsi="Arial" w:cs="Arial"/>
          <w:color w:val="323232"/>
          <w:lang w:val="en-US" w:eastAsia="zh-CN"/>
        </w:rPr>
        <w:t xml:space="preserve">Make the </w:t>
      </w:r>
      <w:r w:rsidRPr="000E183D">
        <w:rPr>
          <w:rFonts w:ascii="Arial" w:eastAsia="Times New Roman" w:hAnsi="Arial" w:cs="Arial"/>
          <w:color w:val="323232"/>
          <w:highlight w:val="yellow"/>
          <w:lang w:val="en-US" w:eastAsia="zh-CN"/>
        </w:rPr>
        <w:t>other user accounts on the cluster also domain accounts</w:t>
      </w:r>
      <w:r w:rsidRPr="000E183D">
        <w:rPr>
          <w:rFonts w:ascii="Arial" w:eastAsia="Times New Roman" w:hAnsi="Arial" w:cs="Arial"/>
          <w:color w:val="323232"/>
          <w:lang w:val="en-US" w:eastAsia="zh-CN"/>
        </w:rPr>
        <w:t>, so that they are available on both nodes. This is automatically the case if you already have a domain, and the accounts relevant to </w:t>
      </w:r>
      <w:r w:rsidRPr="000E183D">
        <w:rPr>
          <w:rFonts w:ascii="Arial" w:eastAsia="Times New Roman" w:hAnsi="Arial" w:cs="Arial"/>
          <w:color w:val="323232"/>
          <w:bdr w:val="none" w:sz="0" w:space="0" w:color="auto" w:frame="1"/>
          <w:lang w:val="en-US" w:eastAsia="zh-CN"/>
        </w:rPr>
        <w:t>IBM® MQ</w:t>
      </w:r>
      <w:r w:rsidRPr="000E183D">
        <w:rPr>
          <w:rFonts w:ascii="Arial" w:eastAsia="Times New Roman" w:hAnsi="Arial" w:cs="Arial"/>
          <w:color w:val="323232"/>
          <w:lang w:val="en-US" w:eastAsia="zh-CN"/>
        </w:rPr>
        <w:t xml:space="preserve"> are domain accounts. </w:t>
      </w:r>
    </w:p>
    <w:p w14:paraId="2F410D07" w14:textId="28F50892" w:rsidR="000E183D" w:rsidRPr="000E183D" w:rsidRDefault="000E183D" w:rsidP="000E183D">
      <w:pPr>
        <w:numPr>
          <w:ilvl w:val="0"/>
          <w:numId w:val="4"/>
        </w:numPr>
        <w:shd w:val="clear" w:color="auto" w:fill="FFFFFF"/>
        <w:textAlignment w:val="baseline"/>
        <w:rPr>
          <w:rFonts w:ascii="Arial" w:eastAsia="Times New Roman" w:hAnsi="Arial" w:cs="Arial"/>
          <w:color w:val="323232"/>
          <w:lang w:val="en-US" w:eastAsia="zh-CN"/>
        </w:rPr>
      </w:pPr>
      <w:r w:rsidRPr="000E183D">
        <w:rPr>
          <w:rFonts w:ascii="Arial" w:eastAsia="Times New Roman" w:hAnsi="Arial" w:cs="Arial"/>
          <w:color w:val="323232"/>
          <w:lang w:val="en-US" w:eastAsia="zh-CN"/>
        </w:rPr>
        <w:lastRenderedPageBreak/>
        <w:t xml:space="preserve">If you do not currently have a </w:t>
      </w:r>
      <w:r w:rsidRPr="000E183D">
        <w:rPr>
          <w:rFonts w:ascii="Arial" w:eastAsia="Times New Roman" w:hAnsi="Arial" w:cs="Arial"/>
          <w:b/>
          <w:bCs/>
          <w:color w:val="323232"/>
          <w:lang w:val="en-US" w:eastAsia="zh-CN"/>
        </w:rPr>
        <w:t>domain, consider setting up a </w:t>
      </w:r>
      <w:r w:rsidRPr="000E183D">
        <w:rPr>
          <w:rFonts w:ascii="Arial" w:eastAsia="Times New Roman" w:hAnsi="Arial" w:cs="Arial"/>
          <w:b/>
          <w:bCs/>
          <w:i/>
          <w:iCs/>
          <w:color w:val="323232"/>
          <w:bdr w:val="none" w:sz="0" w:space="0" w:color="auto" w:frame="1"/>
          <w:lang w:val="en-US" w:eastAsia="zh-CN"/>
        </w:rPr>
        <w:t>mini-domain</w:t>
      </w:r>
      <w:r w:rsidRPr="000E183D">
        <w:rPr>
          <w:rFonts w:ascii="Arial" w:eastAsia="Times New Roman" w:hAnsi="Arial" w:cs="Arial"/>
          <w:b/>
          <w:bCs/>
          <w:color w:val="323232"/>
          <w:lang w:val="en-US" w:eastAsia="zh-CN"/>
        </w:rPr>
        <w:t> to cater for the cluster nodes and relevant accounts</w:t>
      </w:r>
      <w:r w:rsidRPr="000E183D">
        <w:rPr>
          <w:rFonts w:ascii="Arial" w:eastAsia="Times New Roman" w:hAnsi="Arial" w:cs="Arial"/>
          <w:color w:val="323232"/>
          <w:lang w:val="en-US" w:eastAsia="zh-CN"/>
        </w:rPr>
        <w:t xml:space="preserve">. Your aim is to </w:t>
      </w:r>
      <w:r w:rsidRPr="000E183D">
        <w:rPr>
          <w:rFonts w:ascii="Arial" w:eastAsia="Times New Roman" w:hAnsi="Arial" w:cs="Arial"/>
          <w:color w:val="323232"/>
          <w:highlight w:val="yellow"/>
          <w:lang w:val="en-US" w:eastAsia="zh-CN"/>
        </w:rPr>
        <w:t>make your cluster of two computers look like a single computing resource</w:t>
      </w:r>
      <w:r w:rsidRPr="000E183D">
        <w:rPr>
          <w:rFonts w:ascii="Arial" w:eastAsia="Times New Roman" w:hAnsi="Arial" w:cs="Arial"/>
          <w:color w:val="323232"/>
          <w:lang w:val="en-US" w:eastAsia="zh-CN"/>
        </w:rPr>
        <w:t>.</w:t>
      </w:r>
    </w:p>
    <w:p w14:paraId="6D9DA347" w14:textId="2209B370" w:rsidR="000E183D" w:rsidRDefault="000E183D" w:rsidP="000E183D">
      <w:pPr>
        <w:shd w:val="clear" w:color="auto" w:fill="FFFFFF"/>
        <w:ind w:left="720"/>
        <w:textAlignment w:val="baseline"/>
        <w:rPr>
          <w:rFonts w:ascii="Arial" w:eastAsia="Times New Roman" w:hAnsi="Arial" w:cs="Arial"/>
          <w:color w:val="323232"/>
          <w:lang w:val="en-US" w:eastAsia="zh-CN"/>
        </w:rPr>
      </w:pPr>
      <w:r w:rsidRPr="000E183D">
        <w:rPr>
          <w:rFonts w:ascii="Arial" w:eastAsia="Times New Roman" w:hAnsi="Arial" w:cs="Arial"/>
          <w:color w:val="323232"/>
          <w:lang w:val="en-US" w:eastAsia="zh-CN"/>
        </w:rPr>
        <w:t xml:space="preserve">Remember that an account that is local to one computer does not exist on the other one. </w:t>
      </w:r>
      <w:r w:rsidRPr="000E183D">
        <w:rPr>
          <w:rFonts w:ascii="Arial" w:eastAsia="Times New Roman" w:hAnsi="Arial" w:cs="Arial"/>
          <w:color w:val="323232"/>
          <w:highlight w:val="yellow"/>
          <w:lang w:val="en-US" w:eastAsia="zh-CN"/>
        </w:rPr>
        <w:t>Even if you create an account with the same name on the other computer</w:t>
      </w:r>
      <w:r w:rsidRPr="000E183D">
        <w:rPr>
          <w:rFonts w:ascii="Arial" w:eastAsia="Times New Roman" w:hAnsi="Arial" w:cs="Arial"/>
          <w:b/>
          <w:bCs/>
          <w:color w:val="323232"/>
          <w:highlight w:val="yellow"/>
          <w:lang w:val="en-US" w:eastAsia="zh-CN"/>
        </w:rPr>
        <w:t>, its security identifier (SID) is different</w:t>
      </w:r>
      <w:r w:rsidRPr="000E183D">
        <w:rPr>
          <w:rFonts w:ascii="Arial" w:eastAsia="Times New Roman" w:hAnsi="Arial" w:cs="Arial"/>
          <w:color w:val="323232"/>
          <w:lang w:val="en-US" w:eastAsia="zh-CN"/>
        </w:rPr>
        <w:t>, so, when your application is moved to the other node, the permissions do not exist on that node.</w:t>
      </w:r>
    </w:p>
    <w:p w14:paraId="69359991" w14:textId="48512D43" w:rsidR="00BD0944" w:rsidRDefault="00BD0944" w:rsidP="000E183D">
      <w:pPr>
        <w:shd w:val="clear" w:color="auto" w:fill="FFFFFF"/>
        <w:ind w:left="720"/>
        <w:textAlignment w:val="baseline"/>
        <w:rPr>
          <w:rFonts w:ascii="Arial" w:eastAsia="Times New Roman" w:hAnsi="Arial" w:cs="Arial"/>
          <w:color w:val="323232"/>
          <w:lang w:val="en-US" w:eastAsia="zh-CN"/>
        </w:rPr>
      </w:pPr>
    </w:p>
    <w:p w14:paraId="0C6D8494" w14:textId="77777777" w:rsidR="00BD0944" w:rsidRPr="00BD0944" w:rsidRDefault="00BD0944" w:rsidP="00BD0944">
      <w:pPr>
        <w:shd w:val="clear" w:color="auto" w:fill="FFFFFF"/>
        <w:textAlignment w:val="baseline"/>
        <w:rPr>
          <w:rFonts w:ascii="Arial" w:eastAsia="Times New Roman" w:hAnsi="Arial" w:cs="Arial"/>
          <w:color w:val="323232"/>
          <w:lang w:val="en-US" w:eastAsia="zh-CN"/>
        </w:rPr>
      </w:pPr>
      <w:r w:rsidRPr="00BD0944">
        <w:rPr>
          <w:rFonts w:ascii="Arial" w:eastAsia="Times New Roman" w:hAnsi="Arial" w:cs="Arial"/>
          <w:color w:val="323232"/>
          <w:lang w:val="en-US" w:eastAsia="zh-CN"/>
        </w:rPr>
        <w:t>During a failover or move, </w:t>
      </w:r>
      <w:r w:rsidRPr="00BD0944">
        <w:rPr>
          <w:rFonts w:ascii="Arial" w:eastAsia="Times New Roman" w:hAnsi="Arial" w:cs="Arial"/>
          <w:color w:val="323232"/>
          <w:bdr w:val="none" w:sz="0" w:space="0" w:color="auto" w:frame="1"/>
          <w:lang w:val="en-US" w:eastAsia="zh-CN"/>
        </w:rPr>
        <w:t>IBM MQ</w:t>
      </w:r>
      <w:r w:rsidRPr="00BD0944">
        <w:rPr>
          <w:rFonts w:ascii="Arial" w:eastAsia="Times New Roman" w:hAnsi="Arial" w:cs="Arial"/>
          <w:color w:val="323232"/>
          <w:lang w:val="en-US" w:eastAsia="zh-CN"/>
        </w:rPr>
        <w:t xml:space="preserve"> MSCS support ensures that all files that contain queue manager objects have equivalent permissions on the destination node. Explicitly, the </w:t>
      </w:r>
      <w:r w:rsidRPr="00BD0944">
        <w:rPr>
          <w:rFonts w:ascii="Arial" w:eastAsia="Times New Roman" w:hAnsi="Arial" w:cs="Arial"/>
          <w:b/>
          <w:bCs/>
          <w:color w:val="323232"/>
          <w:lang w:val="en-US" w:eastAsia="zh-CN"/>
        </w:rPr>
        <w:t xml:space="preserve">code checks that the Administrators and </w:t>
      </w:r>
      <w:proofErr w:type="spellStart"/>
      <w:r w:rsidRPr="00BD0944">
        <w:rPr>
          <w:rFonts w:ascii="Arial" w:eastAsia="Times New Roman" w:hAnsi="Arial" w:cs="Arial"/>
          <w:b/>
          <w:bCs/>
          <w:color w:val="323232"/>
          <w:lang w:val="en-US" w:eastAsia="zh-CN"/>
        </w:rPr>
        <w:t>mqm</w:t>
      </w:r>
      <w:proofErr w:type="spellEnd"/>
      <w:r w:rsidRPr="00BD0944">
        <w:rPr>
          <w:rFonts w:ascii="Arial" w:eastAsia="Times New Roman" w:hAnsi="Arial" w:cs="Arial"/>
          <w:b/>
          <w:bCs/>
          <w:color w:val="323232"/>
          <w:lang w:val="en-US" w:eastAsia="zh-CN"/>
        </w:rPr>
        <w:t xml:space="preserve"> groups</w:t>
      </w:r>
      <w:r w:rsidRPr="00BD0944">
        <w:rPr>
          <w:rFonts w:ascii="Arial" w:eastAsia="Times New Roman" w:hAnsi="Arial" w:cs="Arial"/>
          <w:color w:val="323232"/>
          <w:lang w:val="en-US" w:eastAsia="zh-CN"/>
        </w:rPr>
        <w:t>, and the SYSTEM account, have full control, and that if </w:t>
      </w:r>
      <w:r w:rsidRPr="00BD0944">
        <w:rPr>
          <w:rFonts w:ascii="Courier" w:eastAsia="Times New Roman" w:hAnsi="Courier" w:cs="Courier New"/>
          <w:color w:val="323232"/>
          <w:sz w:val="20"/>
          <w:szCs w:val="20"/>
          <w:bdr w:val="none" w:sz="0" w:space="0" w:color="auto" w:frame="1"/>
          <w:lang w:val="en-US" w:eastAsia="zh-CN"/>
        </w:rPr>
        <w:t>Everyone</w:t>
      </w:r>
      <w:r w:rsidRPr="00BD0944">
        <w:rPr>
          <w:rFonts w:ascii="Arial" w:eastAsia="Times New Roman" w:hAnsi="Arial" w:cs="Arial"/>
          <w:color w:val="323232"/>
          <w:lang w:val="en-US" w:eastAsia="zh-CN"/>
        </w:rPr>
        <w:t> had read access on the old node, that permission is added on the destination node.</w:t>
      </w:r>
    </w:p>
    <w:p w14:paraId="6083EA12" w14:textId="5A73F42F" w:rsidR="00BD0944" w:rsidRDefault="00BD0944" w:rsidP="00BD0944">
      <w:pPr>
        <w:shd w:val="clear" w:color="auto" w:fill="FFFFFF"/>
        <w:textAlignment w:val="baseline"/>
        <w:rPr>
          <w:rFonts w:ascii="Arial" w:eastAsia="Times New Roman" w:hAnsi="Arial" w:cs="Arial"/>
          <w:color w:val="323232"/>
          <w:lang w:val="en-US" w:eastAsia="zh-CN"/>
        </w:rPr>
      </w:pPr>
      <w:r w:rsidRPr="00BD0944">
        <w:rPr>
          <w:rFonts w:ascii="Arial" w:eastAsia="Times New Roman" w:hAnsi="Arial" w:cs="Arial"/>
          <w:color w:val="323232"/>
          <w:lang w:val="en-US" w:eastAsia="zh-CN"/>
        </w:rPr>
        <w:t xml:space="preserve">You can use a </w:t>
      </w:r>
      <w:r w:rsidRPr="00BD0944">
        <w:rPr>
          <w:rFonts w:ascii="Arial" w:eastAsia="Times New Roman" w:hAnsi="Arial" w:cs="Arial"/>
          <w:b/>
          <w:bCs/>
          <w:color w:val="323232"/>
          <w:lang w:val="en-US" w:eastAsia="zh-CN"/>
        </w:rPr>
        <w:t>domain account to run your </w:t>
      </w:r>
      <w:r w:rsidRPr="00BD0944">
        <w:rPr>
          <w:rFonts w:ascii="Arial" w:eastAsia="Times New Roman" w:hAnsi="Arial" w:cs="Arial"/>
          <w:b/>
          <w:bCs/>
          <w:color w:val="323232"/>
          <w:bdr w:val="none" w:sz="0" w:space="0" w:color="auto" w:frame="1"/>
          <w:lang w:val="en-US" w:eastAsia="zh-CN"/>
        </w:rPr>
        <w:t>IBM MQ</w:t>
      </w:r>
      <w:r w:rsidRPr="00BD0944">
        <w:rPr>
          <w:rFonts w:ascii="Arial" w:eastAsia="Times New Roman" w:hAnsi="Arial" w:cs="Arial"/>
          <w:b/>
          <w:bCs/>
          <w:color w:val="323232"/>
          <w:lang w:val="en-US" w:eastAsia="zh-CN"/>
        </w:rPr>
        <w:t> Service</w:t>
      </w:r>
      <w:r w:rsidRPr="00BD0944">
        <w:rPr>
          <w:rFonts w:ascii="Arial" w:eastAsia="Times New Roman" w:hAnsi="Arial" w:cs="Arial"/>
          <w:color w:val="323232"/>
          <w:lang w:val="en-US" w:eastAsia="zh-CN"/>
        </w:rPr>
        <w:t xml:space="preserve">. Make sure that it exists in the </w:t>
      </w:r>
      <w:r w:rsidRPr="00BD0944">
        <w:rPr>
          <w:rFonts w:ascii="Arial" w:eastAsia="Times New Roman" w:hAnsi="Arial" w:cs="Arial"/>
          <w:b/>
          <w:bCs/>
          <w:color w:val="323232"/>
          <w:lang w:val="en-US" w:eastAsia="zh-CN"/>
        </w:rPr>
        <w:t xml:space="preserve">local </w:t>
      </w:r>
      <w:proofErr w:type="spellStart"/>
      <w:r w:rsidRPr="00BD0944">
        <w:rPr>
          <w:rFonts w:ascii="Arial" w:eastAsia="Times New Roman" w:hAnsi="Arial" w:cs="Arial"/>
          <w:b/>
          <w:bCs/>
          <w:color w:val="323232"/>
          <w:lang w:val="en-US" w:eastAsia="zh-CN"/>
        </w:rPr>
        <w:t>mqm</w:t>
      </w:r>
      <w:proofErr w:type="spellEnd"/>
      <w:r w:rsidRPr="00BD0944">
        <w:rPr>
          <w:rFonts w:ascii="Arial" w:eastAsia="Times New Roman" w:hAnsi="Arial" w:cs="Arial"/>
          <w:b/>
          <w:bCs/>
          <w:color w:val="323232"/>
          <w:lang w:val="en-US" w:eastAsia="zh-CN"/>
        </w:rPr>
        <w:t xml:space="preserve"> group on each computer in the cluster</w:t>
      </w:r>
      <w:r w:rsidRPr="00BD0944">
        <w:rPr>
          <w:rFonts w:ascii="Arial" w:eastAsia="Times New Roman" w:hAnsi="Arial" w:cs="Arial"/>
          <w:color w:val="323232"/>
          <w:lang w:val="en-US" w:eastAsia="zh-CN"/>
        </w:rPr>
        <w:t>.</w:t>
      </w:r>
    </w:p>
    <w:p w14:paraId="2D6B944E" w14:textId="13253706" w:rsidR="00367230" w:rsidRDefault="00367230" w:rsidP="00BD0944">
      <w:pPr>
        <w:shd w:val="clear" w:color="auto" w:fill="FFFFFF"/>
        <w:textAlignment w:val="baseline"/>
        <w:rPr>
          <w:rFonts w:ascii="Arial" w:eastAsia="Times New Roman" w:hAnsi="Arial" w:cs="Arial"/>
          <w:color w:val="323232"/>
          <w:lang w:val="en-US" w:eastAsia="zh-CN"/>
        </w:rPr>
      </w:pPr>
    </w:p>
    <w:p w14:paraId="13ACB715" w14:textId="77777777" w:rsidR="00367230" w:rsidRPr="00367230" w:rsidRDefault="00367230" w:rsidP="00367230">
      <w:pPr>
        <w:shd w:val="clear" w:color="auto" w:fill="FFFFFF"/>
        <w:textAlignment w:val="baseline"/>
        <w:rPr>
          <w:rFonts w:ascii="Arial" w:eastAsia="Times New Roman" w:hAnsi="Arial" w:cs="Arial"/>
          <w:color w:val="323232"/>
          <w:lang w:val="en-US" w:eastAsia="zh-CN"/>
        </w:rPr>
      </w:pPr>
      <w:r w:rsidRPr="00367230">
        <w:rPr>
          <w:rFonts w:ascii="Arial" w:eastAsia="Times New Roman" w:hAnsi="Arial" w:cs="Arial"/>
          <w:color w:val="323232"/>
          <w:lang w:val="en-US" w:eastAsia="zh-CN"/>
        </w:rPr>
        <w:t>If you are running more than one queue manager on a computer, you can choose one of these setups.</w:t>
      </w:r>
    </w:p>
    <w:p w14:paraId="63F85108" w14:textId="77777777" w:rsidR="00367230" w:rsidRPr="00367230" w:rsidRDefault="00367230" w:rsidP="00367230">
      <w:pPr>
        <w:shd w:val="clear" w:color="auto" w:fill="FFFFFF"/>
        <w:textAlignment w:val="baseline"/>
        <w:rPr>
          <w:rFonts w:ascii="Arial" w:eastAsia="Times New Roman" w:hAnsi="Arial" w:cs="Arial"/>
          <w:color w:val="323232"/>
          <w:lang w:val="en-US" w:eastAsia="zh-CN"/>
        </w:rPr>
      </w:pPr>
      <w:r w:rsidRPr="00367230">
        <w:rPr>
          <w:rFonts w:ascii="Arial" w:eastAsia="Times New Roman" w:hAnsi="Arial" w:cs="Arial"/>
          <w:color w:val="323232"/>
          <w:lang w:val="en-US" w:eastAsia="zh-CN"/>
        </w:rPr>
        <w:t>The setups are as follows:</w:t>
      </w:r>
    </w:p>
    <w:p w14:paraId="484986C8" w14:textId="77777777" w:rsidR="00367230" w:rsidRPr="00367230" w:rsidRDefault="00367230" w:rsidP="00367230">
      <w:pPr>
        <w:numPr>
          <w:ilvl w:val="0"/>
          <w:numId w:val="5"/>
        </w:numPr>
        <w:shd w:val="clear" w:color="auto" w:fill="FFFFFF"/>
        <w:textAlignment w:val="baseline"/>
        <w:rPr>
          <w:rFonts w:ascii="Arial" w:eastAsia="Times New Roman" w:hAnsi="Arial" w:cs="Arial"/>
          <w:color w:val="323232"/>
          <w:lang w:val="en-US" w:eastAsia="zh-CN"/>
        </w:rPr>
      </w:pPr>
      <w:r w:rsidRPr="00367230">
        <w:rPr>
          <w:rFonts w:ascii="Arial" w:eastAsia="Times New Roman" w:hAnsi="Arial" w:cs="Arial"/>
          <w:color w:val="323232"/>
          <w:lang w:val="en-US" w:eastAsia="zh-CN"/>
        </w:rPr>
        <w:t>All the queue managers in a single group. In this configuration, if a problem occurs with any queue manager, all the queue managers in the group failover to the other computer as a group.</w:t>
      </w:r>
    </w:p>
    <w:p w14:paraId="47C48F8E" w14:textId="77777777" w:rsidR="00367230" w:rsidRPr="00367230" w:rsidRDefault="00367230" w:rsidP="00367230">
      <w:pPr>
        <w:numPr>
          <w:ilvl w:val="0"/>
          <w:numId w:val="5"/>
        </w:numPr>
        <w:shd w:val="clear" w:color="auto" w:fill="FFFFFF"/>
        <w:textAlignment w:val="baseline"/>
        <w:rPr>
          <w:rFonts w:ascii="Arial" w:eastAsia="Times New Roman" w:hAnsi="Arial" w:cs="Arial"/>
          <w:color w:val="323232"/>
          <w:lang w:val="en-US" w:eastAsia="zh-CN"/>
        </w:rPr>
      </w:pPr>
      <w:r w:rsidRPr="00367230">
        <w:rPr>
          <w:rFonts w:ascii="Arial" w:eastAsia="Times New Roman" w:hAnsi="Arial" w:cs="Arial"/>
          <w:color w:val="323232"/>
          <w:lang w:val="en-US" w:eastAsia="zh-CN"/>
        </w:rPr>
        <w:t>A single queue manager in each group. In this configuration, if a problem occurs with the queue manager, it alone fails over to the other computer without affecting the other queue managers.</w:t>
      </w:r>
    </w:p>
    <w:p w14:paraId="5AC41FD0" w14:textId="77777777" w:rsidR="00367230" w:rsidRPr="00367230" w:rsidRDefault="00367230" w:rsidP="00367230">
      <w:pPr>
        <w:numPr>
          <w:ilvl w:val="0"/>
          <w:numId w:val="5"/>
        </w:numPr>
        <w:shd w:val="clear" w:color="auto" w:fill="FFFFFF"/>
        <w:textAlignment w:val="baseline"/>
        <w:rPr>
          <w:rFonts w:ascii="Arial" w:eastAsia="Times New Roman" w:hAnsi="Arial" w:cs="Arial"/>
          <w:color w:val="323232"/>
          <w:lang w:val="en-US" w:eastAsia="zh-CN"/>
        </w:rPr>
      </w:pPr>
      <w:r w:rsidRPr="00367230">
        <w:rPr>
          <w:rFonts w:ascii="Arial" w:eastAsia="Times New Roman" w:hAnsi="Arial" w:cs="Arial"/>
          <w:color w:val="323232"/>
          <w:lang w:val="en-US" w:eastAsia="zh-CN"/>
        </w:rPr>
        <w:t>A mixture of the first two setups.</w:t>
      </w:r>
    </w:p>
    <w:p w14:paraId="15BCADFC" w14:textId="2975E03B" w:rsidR="00367230" w:rsidRDefault="00BD69DD" w:rsidP="00BD0944">
      <w:pPr>
        <w:shd w:val="clear" w:color="auto" w:fill="FFFFFF"/>
        <w:textAlignment w:val="baseline"/>
        <w:rPr>
          <w:rFonts w:ascii="Arial" w:hAnsi="Arial" w:cs="Arial"/>
          <w:color w:val="323232"/>
          <w:shd w:val="clear" w:color="auto" w:fill="FFFFFF"/>
        </w:rPr>
      </w:pPr>
      <w:r>
        <w:rPr>
          <w:rFonts w:ascii="Arial" w:hAnsi="Arial" w:cs="Arial"/>
          <w:color w:val="323232"/>
          <w:shd w:val="clear" w:color="auto" w:fill="FFFFFF"/>
        </w:rPr>
        <w:t>There are two modes in which you might run a cluster system with </w:t>
      </w:r>
      <w:r>
        <w:rPr>
          <w:rStyle w:val="keyword"/>
          <w:rFonts w:ascii="Arial" w:hAnsi="Arial" w:cs="Arial"/>
          <w:color w:val="323232"/>
          <w:bdr w:val="none" w:sz="0" w:space="0" w:color="auto" w:frame="1"/>
          <w:shd w:val="clear" w:color="auto" w:fill="FFFFFF"/>
        </w:rPr>
        <w:t>IBM® MQ</w:t>
      </w:r>
      <w:r>
        <w:rPr>
          <w:rFonts w:ascii="Arial" w:hAnsi="Arial" w:cs="Arial"/>
          <w:color w:val="323232"/>
          <w:shd w:val="clear" w:color="auto" w:fill="FFFFFF"/>
        </w:rPr>
        <w:t> on </w:t>
      </w:r>
      <w:r>
        <w:rPr>
          <w:rStyle w:val="keyword"/>
          <w:rFonts w:ascii="Arial" w:hAnsi="Arial" w:cs="Arial"/>
          <w:color w:val="323232"/>
          <w:bdr w:val="none" w:sz="0" w:space="0" w:color="auto" w:frame="1"/>
          <w:shd w:val="clear" w:color="auto" w:fill="FFFFFF"/>
        </w:rPr>
        <w:t>Windows</w:t>
      </w:r>
      <w:r>
        <w:rPr>
          <w:rFonts w:ascii="Arial" w:hAnsi="Arial" w:cs="Arial"/>
          <w:color w:val="323232"/>
          <w:shd w:val="clear" w:color="auto" w:fill="FFFFFF"/>
        </w:rPr>
        <w:t>: Active/Passive or Active/Active.</w:t>
      </w:r>
    </w:p>
    <w:p w14:paraId="2A27EFEE" w14:textId="592C55A6" w:rsidR="00BD69DD" w:rsidRDefault="00BD69DD" w:rsidP="00BD0944">
      <w:pPr>
        <w:shd w:val="clear" w:color="auto" w:fill="FFFFFF"/>
        <w:textAlignment w:val="baseline"/>
        <w:rPr>
          <w:rFonts w:ascii="Arial" w:hAnsi="Arial" w:cs="Arial"/>
          <w:color w:val="323232"/>
          <w:shd w:val="clear" w:color="auto" w:fill="FFFFFF"/>
        </w:rPr>
      </w:pPr>
    </w:p>
    <w:p w14:paraId="7749B1D9" w14:textId="77777777" w:rsidR="00BD69DD" w:rsidRPr="00BD69DD" w:rsidRDefault="00BD69DD" w:rsidP="00BD69DD">
      <w:pPr>
        <w:pStyle w:val="Heading2"/>
        <w:shd w:val="clear" w:color="auto" w:fill="FFFFFF"/>
        <w:spacing w:before="0"/>
        <w:textAlignment w:val="baseline"/>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9DD">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Active/Passive mode</w:t>
      </w:r>
    </w:p>
    <w:p w14:paraId="6138B872" w14:textId="06DF529D" w:rsidR="00BD69DD" w:rsidRDefault="00BD69DD" w:rsidP="00BD69DD">
      <w:pPr>
        <w:pStyle w:val="NormalWeb"/>
        <w:numPr>
          <w:ilvl w:val="0"/>
          <w:numId w:val="6"/>
        </w:numPr>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In Active/Passive mode, computer A has the running application on it, and computer B is backup, only being used when MSCS detects a problem.</w:t>
      </w:r>
    </w:p>
    <w:p w14:paraId="40710A0E" w14:textId="77777777" w:rsidR="00BD69DD" w:rsidRDefault="00BD69DD" w:rsidP="00BD69DD">
      <w:pPr>
        <w:pStyle w:val="NormalWeb"/>
        <w:shd w:val="clear" w:color="auto" w:fill="FFFFFF"/>
        <w:spacing w:before="0" w:beforeAutospacing="0" w:after="0" w:afterAutospacing="0"/>
        <w:textAlignment w:val="baseline"/>
        <w:rPr>
          <w:rFonts w:ascii="Arial" w:hAnsi="Arial" w:cs="Arial"/>
          <w:color w:val="323232"/>
        </w:rPr>
      </w:pPr>
    </w:p>
    <w:p w14:paraId="5808D124" w14:textId="77777777" w:rsidR="00BD69DD" w:rsidRDefault="00BD69DD" w:rsidP="00BD69DD">
      <w:pPr>
        <w:pStyle w:val="NormalWeb"/>
        <w:numPr>
          <w:ilvl w:val="0"/>
          <w:numId w:val="6"/>
        </w:numPr>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 xml:space="preserve">You can use this mode with </w:t>
      </w:r>
      <w:r w:rsidRPr="00A847CD">
        <w:rPr>
          <w:rFonts w:ascii="Arial" w:hAnsi="Arial" w:cs="Arial"/>
          <w:b/>
          <w:bCs/>
          <w:color w:val="323232"/>
        </w:rPr>
        <w:t>only one shared disk</w:t>
      </w:r>
      <w:r>
        <w:rPr>
          <w:rFonts w:ascii="Arial" w:hAnsi="Arial" w:cs="Arial"/>
          <w:color w:val="323232"/>
        </w:rPr>
        <w:t>, but, if any application causes a failover, </w:t>
      </w:r>
      <w:r>
        <w:rPr>
          <w:rStyle w:val="Strong"/>
          <w:rFonts w:ascii="Arial" w:hAnsi="Arial" w:cs="Arial"/>
          <w:color w:val="323232"/>
          <w:bdr w:val="none" w:sz="0" w:space="0" w:color="auto" w:frame="1"/>
        </w:rPr>
        <w:t>all</w:t>
      </w:r>
      <w:r>
        <w:rPr>
          <w:rFonts w:ascii="Arial" w:hAnsi="Arial" w:cs="Arial"/>
          <w:color w:val="323232"/>
        </w:rPr>
        <w:t xml:space="preserve"> the applications must be transferred as a group (because </w:t>
      </w:r>
      <w:r w:rsidRPr="00A847CD">
        <w:rPr>
          <w:rFonts w:ascii="Arial" w:hAnsi="Arial" w:cs="Arial"/>
          <w:b/>
          <w:bCs/>
          <w:color w:val="323232"/>
        </w:rPr>
        <w:t>only one computer can access the shared disk at a time</w:t>
      </w:r>
      <w:r>
        <w:rPr>
          <w:rFonts w:ascii="Arial" w:hAnsi="Arial" w:cs="Arial"/>
          <w:color w:val="323232"/>
        </w:rPr>
        <w:t>).</w:t>
      </w:r>
    </w:p>
    <w:p w14:paraId="654C4936" w14:textId="77777777" w:rsidR="00BD69DD" w:rsidRDefault="00BD69DD" w:rsidP="00BD69DD">
      <w:pPr>
        <w:pStyle w:val="NormalWeb"/>
        <w:numPr>
          <w:ilvl w:val="0"/>
          <w:numId w:val="6"/>
        </w:numPr>
        <w:shd w:val="clear" w:color="auto" w:fill="FFFFFF"/>
        <w:spacing w:before="0" w:beforeAutospacing="0" w:after="0" w:afterAutospacing="0"/>
        <w:textAlignment w:val="baseline"/>
        <w:rPr>
          <w:rFonts w:ascii="Arial" w:hAnsi="Arial" w:cs="Arial"/>
          <w:color w:val="323232"/>
        </w:rPr>
      </w:pPr>
      <w:r w:rsidRPr="00A847CD">
        <w:rPr>
          <w:rFonts w:ascii="Arial" w:hAnsi="Arial" w:cs="Arial"/>
          <w:b/>
          <w:bCs/>
          <w:color w:val="323232"/>
        </w:rPr>
        <w:t>You can configure MSCS with A as the </w:t>
      </w:r>
      <w:r w:rsidRPr="00A847CD">
        <w:rPr>
          <w:rStyle w:val="Emphasis"/>
          <w:rFonts w:ascii="Arial" w:hAnsi="Arial" w:cs="Arial"/>
          <w:b/>
          <w:bCs/>
          <w:color w:val="323232"/>
          <w:bdr w:val="none" w:sz="0" w:space="0" w:color="auto" w:frame="1"/>
        </w:rPr>
        <w:t>preferred</w:t>
      </w:r>
      <w:r w:rsidRPr="00A847CD">
        <w:rPr>
          <w:rFonts w:ascii="Arial" w:hAnsi="Arial" w:cs="Arial"/>
          <w:b/>
          <w:bCs/>
          <w:color w:val="323232"/>
        </w:rPr>
        <w:t> computer</w:t>
      </w:r>
      <w:r>
        <w:rPr>
          <w:rFonts w:ascii="Arial" w:hAnsi="Arial" w:cs="Arial"/>
          <w:color w:val="323232"/>
        </w:rPr>
        <w:t xml:space="preserve">. Then, when </w:t>
      </w:r>
      <w:r w:rsidRPr="00A847CD">
        <w:rPr>
          <w:rFonts w:ascii="Arial" w:hAnsi="Arial" w:cs="Arial"/>
          <w:color w:val="323232"/>
          <w:highlight w:val="yellow"/>
        </w:rPr>
        <w:t>computer A has been repaired or replaced and is working properly again, MSCS detects this and automatically switches the application back to computer A.</w:t>
      </w:r>
    </w:p>
    <w:p w14:paraId="14DEB97E" w14:textId="2B39D782" w:rsidR="00BD69DD" w:rsidRDefault="00BD69DD" w:rsidP="00BD0944">
      <w:pPr>
        <w:pStyle w:val="NormalWeb"/>
        <w:numPr>
          <w:ilvl w:val="0"/>
          <w:numId w:val="6"/>
        </w:numPr>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If you run more than one queue manager, consider having a separate shared disk for each. Then put each queue manager in a separate group in MSCS. In this way, any queue manager can failover to the other computer without affecting the other queue managers.</w:t>
      </w:r>
    </w:p>
    <w:p w14:paraId="650D602E" w14:textId="4D2FA944" w:rsidR="008972EB" w:rsidRDefault="008972EB" w:rsidP="008972EB">
      <w:pPr>
        <w:pStyle w:val="NormalWeb"/>
        <w:shd w:val="clear" w:color="auto" w:fill="FFFFFF"/>
        <w:spacing w:before="0" w:beforeAutospacing="0" w:after="0" w:afterAutospacing="0"/>
        <w:textAlignment w:val="baseline"/>
        <w:rPr>
          <w:rFonts w:ascii="Arial" w:hAnsi="Arial" w:cs="Arial"/>
          <w:color w:val="323232"/>
        </w:rPr>
      </w:pPr>
    </w:p>
    <w:p w14:paraId="0D11E1A0" w14:textId="730AE370" w:rsidR="008972EB" w:rsidRDefault="008972EB" w:rsidP="008972EB">
      <w:pPr>
        <w:pStyle w:val="Heading2"/>
        <w:shd w:val="clear" w:color="auto" w:fill="FFFFFF"/>
        <w:spacing w:before="0"/>
        <w:textAlignment w:val="baseline"/>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2EB">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Active/Active mode</w:t>
      </w:r>
    </w:p>
    <w:p w14:paraId="03C441C4" w14:textId="77777777" w:rsidR="008972EB" w:rsidRPr="008972EB" w:rsidRDefault="008972EB" w:rsidP="008972EB"/>
    <w:p w14:paraId="020970F9" w14:textId="77777777" w:rsidR="008972EB" w:rsidRDefault="008972EB" w:rsidP="008972EB">
      <w:pPr>
        <w:pStyle w:val="NormalWeb"/>
        <w:numPr>
          <w:ilvl w:val="0"/>
          <w:numId w:val="7"/>
        </w:numPr>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 xml:space="preserve">In Active/Active mode, computers A and B both have running applications, and the groups on each computer are set to use the other computer as </w:t>
      </w:r>
      <w:r>
        <w:rPr>
          <w:rFonts w:ascii="Arial" w:hAnsi="Arial" w:cs="Arial"/>
          <w:color w:val="323232"/>
        </w:rPr>
        <w:lastRenderedPageBreak/>
        <w:t>backup. If a failure is detected on computer A, MSCS transfers the state data to computer B, and reinitiates the application there. computer B then runs its own application and A's.</w:t>
      </w:r>
    </w:p>
    <w:p w14:paraId="3F3FBCA0" w14:textId="77777777" w:rsidR="008972EB" w:rsidRDefault="008972EB" w:rsidP="008972EB">
      <w:pPr>
        <w:pStyle w:val="NormalWeb"/>
        <w:numPr>
          <w:ilvl w:val="0"/>
          <w:numId w:val="7"/>
        </w:numPr>
        <w:shd w:val="clear" w:color="auto" w:fill="FFFFFF"/>
        <w:spacing w:before="0" w:beforeAutospacing="0" w:after="0" w:afterAutospacing="0"/>
        <w:textAlignment w:val="baseline"/>
        <w:rPr>
          <w:rFonts w:ascii="Arial" w:hAnsi="Arial" w:cs="Arial"/>
          <w:color w:val="323232"/>
        </w:rPr>
      </w:pPr>
      <w:r w:rsidRPr="00441BD4">
        <w:rPr>
          <w:rFonts w:ascii="Arial" w:hAnsi="Arial" w:cs="Arial"/>
          <w:color w:val="323232"/>
          <w:highlight w:val="yellow"/>
        </w:rPr>
        <w:t>For this setup you need at least two shared disks</w:t>
      </w:r>
      <w:r>
        <w:rPr>
          <w:rFonts w:ascii="Arial" w:hAnsi="Arial" w:cs="Arial"/>
          <w:color w:val="323232"/>
        </w:rPr>
        <w:t>. You can configure MSCS with A as the preferred computer for A's applications, and B as the preferred computer for B's applications. After failover and repair, each application automatically ends up back on its own computer.</w:t>
      </w:r>
    </w:p>
    <w:p w14:paraId="0B341A80" w14:textId="2DE686B6" w:rsidR="008972EB" w:rsidRDefault="008972EB" w:rsidP="008972EB">
      <w:pPr>
        <w:pStyle w:val="NormalWeb"/>
        <w:numPr>
          <w:ilvl w:val="0"/>
          <w:numId w:val="7"/>
        </w:numPr>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For </w:t>
      </w:r>
      <w:r>
        <w:rPr>
          <w:rStyle w:val="keyword"/>
          <w:rFonts w:ascii="Arial" w:hAnsi="Arial" w:cs="Arial"/>
          <w:color w:val="323232"/>
          <w:bdr w:val="none" w:sz="0" w:space="0" w:color="auto" w:frame="1"/>
        </w:rPr>
        <w:t>IBM MQ</w:t>
      </w:r>
      <w:r>
        <w:rPr>
          <w:rFonts w:ascii="Arial" w:hAnsi="Arial" w:cs="Arial"/>
          <w:color w:val="323232"/>
        </w:rPr>
        <w:t> this means that you could, for example, run two queue managers, one on each of A and B, with each exploiting the full power of its own computer. After a failure on computer A, both queue managers will run on computer B. This will mean sharing the power of the one computer, with a reduced ability to process large quantities of data at speed. However, your critical applications will still be available while you find and repair the fault on A.</w:t>
      </w:r>
    </w:p>
    <w:p w14:paraId="7FCACCC1" w14:textId="221E03BF" w:rsidR="009977C9" w:rsidRDefault="009977C9" w:rsidP="009977C9">
      <w:pPr>
        <w:pStyle w:val="NormalWeb"/>
        <w:shd w:val="clear" w:color="auto" w:fill="FFFFFF"/>
        <w:spacing w:before="0" w:beforeAutospacing="0" w:after="0" w:afterAutospacing="0"/>
        <w:textAlignment w:val="baseline"/>
        <w:rPr>
          <w:rFonts w:ascii="Arial" w:hAnsi="Arial" w:cs="Arial"/>
          <w:color w:val="323232"/>
        </w:rPr>
      </w:pPr>
    </w:p>
    <w:p w14:paraId="74828522" w14:textId="24CC0FD3" w:rsidR="009977C9" w:rsidRDefault="009977C9" w:rsidP="009977C9">
      <w:pPr>
        <w:pStyle w:val="NormalWeb"/>
        <w:shd w:val="clear" w:color="auto" w:fill="FFFFFF"/>
        <w:spacing w:before="0" w:beforeAutospacing="0" w:after="0" w:afterAutospacing="0"/>
        <w:textAlignment w:val="baseline"/>
        <w:rPr>
          <w:rFonts w:ascii="Arial" w:hAnsi="Arial" w:cs="Arial"/>
          <w:color w:val="323232"/>
        </w:rPr>
      </w:pPr>
      <w:r w:rsidRPr="009977C9">
        <w:rPr>
          <w:rFonts w:ascii="Arial" w:hAnsi="Arial" w:cs="Arial"/>
          <w:b/>
          <w:bCs/>
          <w:color w:val="323232"/>
          <w:lang w:val="en-US" w:eastAsia="zh-CN"/>
        </w:rPr>
        <w:t>New queue manager create for MSCS use</w:t>
      </w:r>
      <w:r>
        <w:rPr>
          <w:rFonts w:ascii="Arial" w:hAnsi="Arial" w:cs="Arial"/>
          <w:color w:val="323232"/>
          <w:lang w:val="en-US" w:eastAsia="zh-CN"/>
        </w:rPr>
        <w:t>.</w:t>
      </w:r>
    </w:p>
    <w:p w14:paraId="3A8C547B" w14:textId="77777777" w:rsidR="009977C9" w:rsidRPr="009977C9" w:rsidRDefault="009977C9" w:rsidP="009977C9">
      <w:pPr>
        <w:shd w:val="clear" w:color="auto" w:fill="FFFFFF"/>
        <w:textAlignment w:val="baseline"/>
        <w:rPr>
          <w:rFonts w:ascii="Arial" w:eastAsia="Times New Roman" w:hAnsi="Arial" w:cs="Arial"/>
          <w:color w:val="323232"/>
          <w:lang w:val="en-US" w:eastAsia="zh-CN"/>
        </w:rPr>
      </w:pPr>
      <w:r w:rsidRPr="009977C9">
        <w:rPr>
          <w:rFonts w:ascii="Arial" w:eastAsia="Times New Roman" w:hAnsi="Arial" w:cs="Arial"/>
          <w:color w:val="323232"/>
          <w:lang w:val="en-US" w:eastAsia="zh-CN"/>
        </w:rPr>
        <w:t xml:space="preserve">This procedure ensures that a new queue manager is created in such a way that it is </w:t>
      </w:r>
      <w:r w:rsidRPr="009977C9">
        <w:rPr>
          <w:rFonts w:ascii="Arial" w:eastAsia="Times New Roman" w:hAnsi="Arial" w:cs="Arial"/>
          <w:color w:val="323232"/>
          <w:highlight w:val="yellow"/>
          <w:lang w:val="en-US" w:eastAsia="zh-CN"/>
        </w:rPr>
        <w:t>suitable for preparing and placing under MSCS control</w:t>
      </w:r>
      <w:r w:rsidRPr="009977C9">
        <w:rPr>
          <w:rFonts w:ascii="Arial" w:eastAsia="Times New Roman" w:hAnsi="Arial" w:cs="Arial"/>
          <w:color w:val="323232"/>
          <w:lang w:val="en-US" w:eastAsia="zh-CN"/>
        </w:rPr>
        <w:t>.</w:t>
      </w:r>
    </w:p>
    <w:p w14:paraId="3491D750" w14:textId="77777777" w:rsidR="009977C9" w:rsidRPr="009977C9" w:rsidRDefault="009977C9" w:rsidP="009977C9">
      <w:pPr>
        <w:shd w:val="clear" w:color="auto" w:fill="FFFFFF"/>
        <w:textAlignment w:val="baseline"/>
        <w:rPr>
          <w:rFonts w:ascii="Arial" w:eastAsia="Times New Roman" w:hAnsi="Arial" w:cs="Arial"/>
          <w:b/>
          <w:bCs/>
          <w:color w:val="FF0000"/>
          <w:lang w:val="en-US" w:eastAsia="zh-CN"/>
        </w:rPr>
      </w:pPr>
      <w:r w:rsidRPr="009977C9">
        <w:rPr>
          <w:rFonts w:ascii="Arial" w:eastAsia="Times New Roman" w:hAnsi="Arial" w:cs="Arial"/>
          <w:color w:val="323232"/>
          <w:lang w:val="en-US" w:eastAsia="zh-CN"/>
        </w:rPr>
        <w:t xml:space="preserve">You start by creating the queue manager </w:t>
      </w:r>
      <w:r w:rsidRPr="009977C9">
        <w:rPr>
          <w:rFonts w:ascii="Arial" w:eastAsia="Times New Roman" w:hAnsi="Arial" w:cs="Arial"/>
          <w:b/>
          <w:bCs/>
          <w:color w:val="323232"/>
          <w:highlight w:val="yellow"/>
          <w:lang w:val="en-US" w:eastAsia="zh-CN"/>
        </w:rPr>
        <w:t>with all its resources on a local drive</w:t>
      </w:r>
      <w:r w:rsidRPr="009977C9">
        <w:rPr>
          <w:rFonts w:ascii="Arial" w:eastAsia="Times New Roman" w:hAnsi="Arial" w:cs="Arial"/>
          <w:color w:val="323232"/>
          <w:lang w:val="en-US" w:eastAsia="zh-CN"/>
        </w:rPr>
        <w:t xml:space="preserve">, and </w:t>
      </w:r>
      <w:r w:rsidRPr="009977C9">
        <w:rPr>
          <w:rFonts w:ascii="Arial" w:eastAsia="Times New Roman" w:hAnsi="Arial" w:cs="Arial"/>
          <w:b/>
          <w:bCs/>
          <w:color w:val="323232"/>
          <w:highlight w:val="yellow"/>
          <w:lang w:val="en-US" w:eastAsia="zh-CN"/>
        </w:rPr>
        <w:t>then migrate the log files and data files to a shared disk</w:t>
      </w:r>
      <w:r w:rsidRPr="009977C9">
        <w:rPr>
          <w:rFonts w:ascii="Arial" w:eastAsia="Times New Roman" w:hAnsi="Arial" w:cs="Arial"/>
          <w:color w:val="323232"/>
          <w:lang w:val="en-US" w:eastAsia="zh-CN"/>
        </w:rPr>
        <w:t xml:space="preserve">. (You can reverse this operation.) </w:t>
      </w:r>
      <w:r w:rsidRPr="009977C9">
        <w:rPr>
          <w:rFonts w:ascii="Arial" w:eastAsia="Times New Roman" w:hAnsi="Arial" w:cs="Arial"/>
          <w:b/>
          <w:bCs/>
          <w:color w:val="FF0000"/>
          <w:lang w:val="en-US" w:eastAsia="zh-CN"/>
        </w:rPr>
        <w:t>Do </w:t>
      </w:r>
      <w:r w:rsidRPr="009977C9">
        <w:rPr>
          <w:rFonts w:ascii="Arial" w:eastAsia="Times New Roman" w:hAnsi="Arial" w:cs="Arial"/>
          <w:b/>
          <w:bCs/>
          <w:color w:val="FF0000"/>
          <w:bdr w:val="none" w:sz="0" w:space="0" w:color="auto" w:frame="1"/>
          <w:lang w:val="en-US" w:eastAsia="zh-CN"/>
        </w:rPr>
        <w:t>not</w:t>
      </w:r>
      <w:r w:rsidRPr="009977C9">
        <w:rPr>
          <w:rFonts w:ascii="Arial" w:eastAsia="Times New Roman" w:hAnsi="Arial" w:cs="Arial"/>
          <w:b/>
          <w:bCs/>
          <w:color w:val="FF0000"/>
          <w:lang w:val="en-US" w:eastAsia="zh-CN"/>
        </w:rPr>
        <w:t> attempt to create a queue manager with its resources on a shared drive.</w:t>
      </w:r>
    </w:p>
    <w:p w14:paraId="316364BF" w14:textId="77777777" w:rsidR="009977C9" w:rsidRPr="009977C9" w:rsidRDefault="009977C9" w:rsidP="009977C9">
      <w:pPr>
        <w:pStyle w:val="NormalWeb"/>
        <w:shd w:val="clear" w:color="auto" w:fill="FFFFFF"/>
        <w:spacing w:before="0" w:beforeAutospacing="0" w:after="0" w:afterAutospacing="0"/>
        <w:textAlignment w:val="baseline"/>
        <w:rPr>
          <w:rFonts w:ascii="Arial" w:hAnsi="Arial" w:cs="Arial"/>
          <w:b/>
          <w:bCs/>
          <w:color w:val="FF0000"/>
          <w:lang w:val="en-US"/>
        </w:rPr>
      </w:pPr>
    </w:p>
    <w:p w14:paraId="387D6667" w14:textId="1255047F" w:rsidR="008972EB" w:rsidRDefault="00E65152" w:rsidP="008972EB">
      <w:pPr>
        <w:pStyle w:val="NormalWeb"/>
        <w:shd w:val="clear" w:color="auto" w:fill="FFFFFF"/>
        <w:spacing w:before="0" w:beforeAutospacing="0" w:after="0" w:afterAutospacing="0"/>
        <w:textAlignment w:val="baseline"/>
        <w:rPr>
          <w:rFonts w:ascii="Arial" w:hAnsi="Arial" w:cs="Arial"/>
          <w:color w:val="323232"/>
          <w:shd w:val="clear" w:color="auto" w:fill="FFFFFF"/>
        </w:rPr>
      </w:pPr>
      <w:r>
        <w:rPr>
          <w:rFonts w:ascii="Arial" w:hAnsi="Arial" w:cs="Arial"/>
          <w:color w:val="323232"/>
          <w:shd w:val="clear" w:color="auto" w:fill="FFFFFF"/>
        </w:rPr>
        <w:t xml:space="preserve">You can create a queue manager for use with MSCS in two ways, either from a </w:t>
      </w:r>
      <w:r w:rsidRPr="00E65152">
        <w:rPr>
          <w:rFonts w:ascii="Arial" w:hAnsi="Arial" w:cs="Arial"/>
          <w:b/>
          <w:bCs/>
          <w:color w:val="323232"/>
          <w:highlight w:val="yellow"/>
          <w:shd w:val="clear" w:color="auto" w:fill="FFFFFF"/>
        </w:rPr>
        <w:t>command prompt</w:t>
      </w:r>
      <w:r>
        <w:rPr>
          <w:rFonts w:ascii="Arial" w:hAnsi="Arial" w:cs="Arial"/>
          <w:color w:val="323232"/>
          <w:shd w:val="clear" w:color="auto" w:fill="FFFFFF"/>
        </w:rPr>
        <w:t>, or in the </w:t>
      </w:r>
      <w:r w:rsidRPr="00E65152">
        <w:rPr>
          <w:rStyle w:val="keyword"/>
          <w:rFonts w:ascii="Arial" w:hAnsi="Arial" w:cs="Arial"/>
          <w:b/>
          <w:bCs/>
          <w:color w:val="323232"/>
          <w:highlight w:val="yellow"/>
          <w:bdr w:val="none" w:sz="0" w:space="0" w:color="auto" w:frame="1"/>
          <w:shd w:val="clear" w:color="auto" w:fill="FFFFFF"/>
        </w:rPr>
        <w:t>IBM® MQ Explorer</w:t>
      </w:r>
      <w:r>
        <w:rPr>
          <w:rFonts w:ascii="Arial" w:hAnsi="Arial" w:cs="Arial"/>
          <w:color w:val="323232"/>
          <w:shd w:val="clear" w:color="auto" w:fill="FFFFFF"/>
        </w:rPr>
        <w:t xml:space="preserve">. </w:t>
      </w:r>
      <w:r w:rsidRPr="00E65152">
        <w:rPr>
          <w:rFonts w:ascii="Arial" w:hAnsi="Arial" w:cs="Arial"/>
          <w:color w:val="323232"/>
          <w:highlight w:val="yellow"/>
          <w:shd w:val="clear" w:color="auto" w:fill="FFFFFF"/>
        </w:rPr>
        <w:t>The advantage of using a command prompt is that the queue manager is created </w:t>
      </w:r>
      <w:r w:rsidRPr="00E65152">
        <w:rPr>
          <w:rStyle w:val="Emphasis"/>
          <w:rFonts w:ascii="Arial" w:hAnsi="Arial" w:cs="Arial"/>
          <w:color w:val="323232"/>
          <w:highlight w:val="yellow"/>
          <w:bdr w:val="none" w:sz="0" w:space="0" w:color="auto" w:frame="1"/>
          <w:shd w:val="clear" w:color="auto" w:fill="FFFFFF"/>
        </w:rPr>
        <w:t>stopped</w:t>
      </w:r>
      <w:r>
        <w:rPr>
          <w:rFonts w:ascii="Arial" w:hAnsi="Arial" w:cs="Arial"/>
          <w:color w:val="323232"/>
          <w:shd w:val="clear" w:color="auto" w:fill="FFFFFF"/>
        </w:rPr>
        <w:t xml:space="preserve"> and </w:t>
      </w:r>
      <w:r w:rsidRPr="00E65152">
        <w:rPr>
          <w:rFonts w:ascii="Arial" w:hAnsi="Arial" w:cs="Arial"/>
          <w:color w:val="323232"/>
          <w:highlight w:val="yellow"/>
          <w:shd w:val="clear" w:color="auto" w:fill="FFFFFF"/>
        </w:rPr>
        <w:t>set to </w:t>
      </w:r>
      <w:r w:rsidRPr="00E65152">
        <w:rPr>
          <w:rStyle w:val="Emphasis"/>
          <w:rFonts w:ascii="Arial" w:hAnsi="Arial" w:cs="Arial"/>
          <w:color w:val="323232"/>
          <w:highlight w:val="yellow"/>
          <w:bdr w:val="none" w:sz="0" w:space="0" w:color="auto" w:frame="1"/>
          <w:shd w:val="clear" w:color="auto" w:fill="FFFFFF"/>
        </w:rPr>
        <w:t xml:space="preserve">manual </w:t>
      </w:r>
      <w:proofErr w:type="spellStart"/>
      <w:r w:rsidRPr="00E65152">
        <w:rPr>
          <w:rStyle w:val="Emphasis"/>
          <w:rFonts w:ascii="Arial" w:hAnsi="Arial" w:cs="Arial"/>
          <w:color w:val="323232"/>
          <w:highlight w:val="yellow"/>
          <w:bdr w:val="none" w:sz="0" w:space="0" w:color="auto" w:frame="1"/>
          <w:shd w:val="clear" w:color="auto" w:fill="FFFFFF"/>
        </w:rPr>
        <w:t>startup</w:t>
      </w:r>
      <w:proofErr w:type="spellEnd"/>
      <w:r>
        <w:rPr>
          <w:rFonts w:ascii="Arial" w:hAnsi="Arial" w:cs="Arial"/>
          <w:color w:val="323232"/>
          <w:shd w:val="clear" w:color="auto" w:fill="FFFFFF"/>
        </w:rPr>
        <w:t xml:space="preserve">, </w:t>
      </w:r>
      <w:r w:rsidRPr="00E65152">
        <w:rPr>
          <w:rFonts w:ascii="Arial" w:hAnsi="Arial" w:cs="Arial"/>
          <w:b/>
          <w:bCs/>
          <w:color w:val="323232"/>
          <w:highlight w:val="yellow"/>
          <w:shd w:val="clear" w:color="auto" w:fill="FFFFFF"/>
        </w:rPr>
        <w:t>which is ready for MSCS</w:t>
      </w:r>
      <w:r>
        <w:rPr>
          <w:rFonts w:ascii="Arial" w:hAnsi="Arial" w:cs="Arial"/>
          <w:color w:val="323232"/>
          <w:shd w:val="clear" w:color="auto" w:fill="FFFFFF"/>
        </w:rPr>
        <w:t>. (The </w:t>
      </w:r>
      <w:r>
        <w:rPr>
          <w:rStyle w:val="keyword"/>
          <w:rFonts w:ascii="Arial" w:hAnsi="Arial" w:cs="Arial"/>
          <w:color w:val="323232"/>
          <w:bdr w:val="none" w:sz="0" w:space="0" w:color="auto" w:frame="1"/>
          <w:shd w:val="clear" w:color="auto" w:fill="FFFFFF"/>
        </w:rPr>
        <w:t>IBM MQ Explorer</w:t>
      </w:r>
      <w:r>
        <w:rPr>
          <w:rFonts w:ascii="Arial" w:hAnsi="Arial" w:cs="Arial"/>
          <w:color w:val="323232"/>
          <w:shd w:val="clear" w:color="auto" w:fill="FFFFFF"/>
        </w:rPr>
        <w:t xml:space="preserve"> automatically starts a new queue manager and sets it to automatic </w:t>
      </w:r>
      <w:proofErr w:type="spellStart"/>
      <w:r>
        <w:rPr>
          <w:rFonts w:ascii="Arial" w:hAnsi="Arial" w:cs="Arial"/>
          <w:color w:val="323232"/>
          <w:shd w:val="clear" w:color="auto" w:fill="FFFFFF"/>
        </w:rPr>
        <w:t>startup</w:t>
      </w:r>
      <w:proofErr w:type="spellEnd"/>
      <w:r>
        <w:rPr>
          <w:rFonts w:ascii="Arial" w:hAnsi="Arial" w:cs="Arial"/>
          <w:color w:val="323232"/>
          <w:shd w:val="clear" w:color="auto" w:fill="FFFFFF"/>
        </w:rPr>
        <w:t xml:space="preserve"> after creation. You have to change this.)</w:t>
      </w:r>
    </w:p>
    <w:p w14:paraId="629A2E69" w14:textId="4FF36DC7" w:rsidR="00E65152" w:rsidRDefault="00E65152" w:rsidP="008972EB">
      <w:pPr>
        <w:pStyle w:val="NormalWeb"/>
        <w:shd w:val="clear" w:color="auto" w:fill="FFFFFF"/>
        <w:spacing w:before="0" w:beforeAutospacing="0" w:after="0" w:afterAutospacing="0"/>
        <w:textAlignment w:val="baseline"/>
        <w:rPr>
          <w:rFonts w:ascii="Arial" w:hAnsi="Arial" w:cs="Arial"/>
          <w:color w:val="323232"/>
          <w:shd w:val="clear" w:color="auto" w:fill="FFFFFF"/>
        </w:rPr>
      </w:pPr>
    </w:p>
    <w:p w14:paraId="586F04BA" w14:textId="38924805" w:rsidR="00E65152" w:rsidRDefault="00E65152" w:rsidP="00E65152">
      <w:pPr>
        <w:pStyle w:val="Heading2"/>
        <w:shd w:val="clear" w:color="auto" w:fill="FFFFFF"/>
        <w:spacing w:before="0"/>
        <w:textAlignment w:val="baseline"/>
        <w:rPr>
          <w:rFonts w:ascii="Arial" w:hAnsi="Arial" w:cs="Arial"/>
          <w:color w:val="323232"/>
          <w:u w:val="single"/>
        </w:rPr>
      </w:pPr>
      <w:r w:rsidRPr="00E65152">
        <w:rPr>
          <w:rFonts w:ascii="Arial" w:hAnsi="Arial" w:cs="Arial"/>
          <w:color w:val="323232"/>
          <w:highlight w:val="yellow"/>
          <w:u w:val="single"/>
        </w:rPr>
        <w:t>Creating a queue manager from a command prompt</w:t>
      </w:r>
    </w:p>
    <w:p w14:paraId="5EE1C301" w14:textId="1602D961" w:rsidR="00D87FE1" w:rsidRDefault="00D87FE1" w:rsidP="00D87FE1"/>
    <w:p w14:paraId="065A13D1" w14:textId="1E111BD7" w:rsidR="00D87FE1" w:rsidRDefault="00D87FE1" w:rsidP="00D87FE1">
      <w:pPr>
        <w:rPr>
          <w:rFonts w:ascii="Arial" w:hAnsi="Arial" w:cs="Arial"/>
          <w:color w:val="323232"/>
          <w:shd w:val="clear" w:color="auto" w:fill="FFFFFF"/>
        </w:rPr>
      </w:pPr>
      <w:r>
        <w:rPr>
          <w:rFonts w:ascii="Arial" w:hAnsi="Arial" w:cs="Arial"/>
          <w:color w:val="323232"/>
          <w:shd w:val="clear" w:color="auto" w:fill="FFFFFF"/>
        </w:rPr>
        <w:t>Follow these steps to create a queue manager from a command prompt, for use with MSCS:</w:t>
      </w:r>
    </w:p>
    <w:p w14:paraId="1165D4A9" w14:textId="0A9C0ACD" w:rsidR="0001040A" w:rsidRDefault="0001040A" w:rsidP="00D87FE1">
      <w:pPr>
        <w:rPr>
          <w:rFonts w:ascii="Arial" w:hAnsi="Arial" w:cs="Arial"/>
          <w:color w:val="323232"/>
          <w:shd w:val="clear" w:color="auto" w:fill="FFFFFF"/>
        </w:rPr>
      </w:pPr>
    </w:p>
    <w:p w14:paraId="340A40F8" w14:textId="77777777" w:rsidR="0001040A" w:rsidRDefault="0001040A" w:rsidP="0001040A">
      <w:pPr>
        <w:numPr>
          <w:ilvl w:val="0"/>
          <w:numId w:val="8"/>
        </w:numPr>
        <w:shd w:val="clear" w:color="auto" w:fill="FFFFFF"/>
        <w:textAlignment w:val="baseline"/>
        <w:rPr>
          <w:rFonts w:ascii="Arial" w:hAnsi="Arial" w:cs="Arial"/>
          <w:color w:val="323232"/>
        </w:rPr>
      </w:pPr>
      <w:r>
        <w:rPr>
          <w:rFonts w:ascii="Arial" w:hAnsi="Arial" w:cs="Arial"/>
          <w:color w:val="323232"/>
        </w:rPr>
        <w:t xml:space="preserve">Ensure that you have the </w:t>
      </w:r>
      <w:r w:rsidRPr="0001040A">
        <w:rPr>
          <w:rFonts w:ascii="Arial" w:hAnsi="Arial" w:cs="Arial"/>
          <w:b/>
          <w:bCs/>
          <w:color w:val="323232"/>
        </w:rPr>
        <w:t>environment variable </w:t>
      </w:r>
      <w:r w:rsidRPr="0001040A">
        <w:rPr>
          <w:rStyle w:val="HTMLCode"/>
          <w:rFonts w:ascii="Courier" w:eastAsiaTheme="minorHAnsi" w:hAnsi="Courier"/>
          <w:b/>
          <w:bCs/>
          <w:color w:val="323232"/>
          <w:bdr w:val="none" w:sz="0" w:space="0" w:color="auto" w:frame="1"/>
        </w:rPr>
        <w:t>MQSPREFIX</w:t>
      </w:r>
      <w:r w:rsidRPr="0001040A">
        <w:rPr>
          <w:rFonts w:ascii="Arial" w:hAnsi="Arial" w:cs="Arial"/>
          <w:b/>
          <w:bCs/>
          <w:color w:val="323232"/>
        </w:rPr>
        <w:t> set to refer to a local drive, for example </w:t>
      </w:r>
      <w:r w:rsidRPr="0001040A">
        <w:rPr>
          <w:rStyle w:val="ph"/>
          <w:rFonts w:ascii="Courier" w:hAnsi="Courier" w:cs="Arial"/>
          <w:b/>
          <w:bCs/>
          <w:color w:val="323232"/>
          <w:bdr w:val="none" w:sz="0" w:space="0" w:color="auto" w:frame="1"/>
        </w:rPr>
        <w:t>C:\IBM MQ</w:t>
      </w:r>
      <w:r>
        <w:rPr>
          <w:rFonts w:ascii="Arial" w:hAnsi="Arial" w:cs="Arial"/>
          <w:color w:val="323232"/>
        </w:rPr>
        <w:t xml:space="preserve">. </w:t>
      </w:r>
      <w:r w:rsidRPr="0001040A">
        <w:rPr>
          <w:rFonts w:ascii="Arial" w:hAnsi="Arial" w:cs="Arial"/>
          <w:b/>
          <w:bCs/>
          <w:color w:val="323232"/>
        </w:rPr>
        <w:t>If you change this, reboot the machine so that the System account picks up the change</w:t>
      </w:r>
      <w:r>
        <w:rPr>
          <w:rFonts w:ascii="Arial" w:hAnsi="Arial" w:cs="Arial"/>
          <w:color w:val="323232"/>
        </w:rPr>
        <w:t>. If you do not set the variable, the queue manager is created in the </w:t>
      </w:r>
      <w:r>
        <w:rPr>
          <w:rStyle w:val="keyword"/>
          <w:rFonts w:ascii="Arial" w:hAnsi="Arial" w:cs="Arial"/>
          <w:color w:val="323232"/>
          <w:bdr w:val="none" w:sz="0" w:space="0" w:color="auto" w:frame="1"/>
        </w:rPr>
        <w:t>IBM MQ</w:t>
      </w:r>
      <w:r>
        <w:rPr>
          <w:rFonts w:ascii="Arial" w:hAnsi="Arial" w:cs="Arial"/>
          <w:color w:val="323232"/>
        </w:rPr>
        <w:t> default directory for queue managers.</w:t>
      </w:r>
    </w:p>
    <w:p w14:paraId="086B4882" w14:textId="77777777" w:rsidR="0001040A" w:rsidRDefault="0001040A" w:rsidP="0001040A">
      <w:pPr>
        <w:numPr>
          <w:ilvl w:val="0"/>
          <w:numId w:val="8"/>
        </w:numPr>
        <w:shd w:val="clear" w:color="auto" w:fill="FFFFFF"/>
        <w:textAlignment w:val="baseline"/>
        <w:rPr>
          <w:rFonts w:ascii="Arial" w:hAnsi="Arial" w:cs="Arial"/>
          <w:color w:val="323232"/>
        </w:rPr>
      </w:pPr>
      <w:r>
        <w:rPr>
          <w:rFonts w:ascii="Arial" w:hAnsi="Arial" w:cs="Arial"/>
          <w:color w:val="323232"/>
        </w:rPr>
        <w:t>Create the queue manager using the </w:t>
      </w:r>
      <w:proofErr w:type="spellStart"/>
      <w:r>
        <w:rPr>
          <w:rStyle w:val="Strong"/>
          <w:rFonts w:ascii="Arial" w:hAnsi="Arial" w:cs="Arial"/>
          <w:color w:val="323232"/>
          <w:bdr w:val="none" w:sz="0" w:space="0" w:color="auto" w:frame="1"/>
        </w:rPr>
        <w:t>crtmqm</w:t>
      </w:r>
      <w:proofErr w:type="spellEnd"/>
      <w:r>
        <w:rPr>
          <w:rFonts w:ascii="Arial" w:hAnsi="Arial" w:cs="Arial"/>
          <w:color w:val="323232"/>
        </w:rPr>
        <w:t> command. For example, to create a queue manager called </w:t>
      </w:r>
      <w:proofErr w:type="spellStart"/>
      <w:r>
        <w:rPr>
          <w:rStyle w:val="HTMLCode"/>
          <w:rFonts w:ascii="Courier" w:eastAsiaTheme="minorHAnsi" w:hAnsi="Courier"/>
          <w:color w:val="323232"/>
          <w:bdr w:val="none" w:sz="0" w:space="0" w:color="auto" w:frame="1"/>
        </w:rPr>
        <w:t>mscs_test</w:t>
      </w:r>
      <w:proofErr w:type="spellEnd"/>
      <w:r>
        <w:rPr>
          <w:rFonts w:ascii="Arial" w:hAnsi="Arial" w:cs="Arial"/>
          <w:color w:val="323232"/>
        </w:rPr>
        <w:t> in the default directory, use:</w:t>
      </w:r>
    </w:p>
    <w:p w14:paraId="16C9519C" w14:textId="77777777" w:rsidR="0001040A" w:rsidRDefault="0001040A" w:rsidP="0001040A">
      <w:pPr>
        <w:pStyle w:val="HTMLPreformatted"/>
        <w:numPr>
          <w:ilvl w:val="0"/>
          <w:numId w:val="8"/>
        </w:numPr>
        <w:shd w:val="clear" w:color="auto" w:fill="ECECEC"/>
        <w:tabs>
          <w:tab w:val="clear" w:pos="720"/>
        </w:tabs>
        <w:textAlignment w:val="top"/>
        <w:rPr>
          <w:rStyle w:val="HTMLCode"/>
          <w:rFonts w:ascii="Courier" w:hAnsi="Courier"/>
          <w:color w:val="323232"/>
          <w:bdr w:val="none" w:sz="0" w:space="0" w:color="auto" w:frame="1"/>
        </w:rPr>
      </w:pPr>
    </w:p>
    <w:p w14:paraId="444C91DB" w14:textId="77777777" w:rsidR="0001040A" w:rsidRDefault="0001040A" w:rsidP="0001040A">
      <w:pPr>
        <w:pStyle w:val="HTMLPreformatted"/>
        <w:numPr>
          <w:ilvl w:val="0"/>
          <w:numId w:val="8"/>
        </w:numPr>
        <w:shd w:val="clear" w:color="auto" w:fill="ECECEC"/>
        <w:tabs>
          <w:tab w:val="clear" w:pos="720"/>
        </w:tabs>
        <w:textAlignment w:val="top"/>
        <w:rPr>
          <w:rStyle w:val="HTMLCode"/>
          <w:rFonts w:ascii="Courier" w:hAnsi="Courier"/>
          <w:color w:val="323232"/>
          <w:bdr w:val="none" w:sz="0" w:space="0" w:color="auto" w:frame="1"/>
        </w:rPr>
      </w:pPr>
      <w:proofErr w:type="spellStart"/>
      <w:r>
        <w:rPr>
          <w:rStyle w:val="HTMLCode"/>
          <w:rFonts w:ascii="Courier" w:hAnsi="Courier"/>
          <w:color w:val="323232"/>
          <w:bdr w:val="none" w:sz="0" w:space="0" w:color="auto" w:frame="1"/>
        </w:rPr>
        <w:t>crtmqm</w:t>
      </w:r>
      <w:proofErr w:type="spellEnd"/>
      <w:r>
        <w:rPr>
          <w:rStyle w:val="HTMLCode"/>
          <w:rFonts w:ascii="Courier" w:hAnsi="Courier"/>
          <w:color w:val="323232"/>
          <w:bdr w:val="none" w:sz="0" w:space="0" w:color="auto" w:frame="1"/>
        </w:rPr>
        <w:t xml:space="preserve"> </w:t>
      </w:r>
      <w:proofErr w:type="spellStart"/>
      <w:r>
        <w:rPr>
          <w:rStyle w:val="HTMLCode"/>
          <w:rFonts w:ascii="Courier" w:hAnsi="Courier"/>
          <w:color w:val="323232"/>
          <w:bdr w:val="none" w:sz="0" w:space="0" w:color="auto" w:frame="1"/>
        </w:rPr>
        <w:t>mscs_test</w:t>
      </w:r>
      <w:proofErr w:type="spellEnd"/>
    </w:p>
    <w:p w14:paraId="488463A3" w14:textId="1BB92161" w:rsidR="0001040A" w:rsidRDefault="0001040A" w:rsidP="0001040A">
      <w:pPr>
        <w:pStyle w:val="HTMLPreformatted"/>
        <w:shd w:val="clear" w:color="auto" w:fill="ECECEC"/>
        <w:ind w:left="720"/>
        <w:textAlignment w:val="top"/>
        <w:rPr>
          <w:rFonts w:ascii="Courier" w:hAnsi="Courier"/>
          <w:color w:val="323232"/>
        </w:rPr>
      </w:pPr>
      <w:r>
        <w:rPr>
          <w:rFonts w:ascii="Courier" w:hAnsi="Courier"/>
          <w:noProof/>
          <w:color w:val="054ADA"/>
          <w:bdr w:val="none" w:sz="0" w:space="0" w:color="auto" w:frame="1"/>
        </w:rPr>
        <w:drawing>
          <wp:inline distT="0" distB="0" distL="0" distR="0" wp14:anchorId="5D662E47" wp14:editId="180BE767">
            <wp:extent cx="245745" cy="245745"/>
            <wp:effectExtent l="0" t="0" r="1905" b="1905"/>
            <wp:docPr id="14" name="Picture 14" descr="Copy cod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cod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19EF3F55" w14:textId="60C9AA3C" w:rsidR="0001040A" w:rsidRDefault="0001040A" w:rsidP="0001040A">
      <w:pPr>
        <w:numPr>
          <w:ilvl w:val="0"/>
          <w:numId w:val="8"/>
        </w:numPr>
        <w:shd w:val="clear" w:color="auto" w:fill="FFFFFF"/>
        <w:textAlignment w:val="baseline"/>
        <w:rPr>
          <w:rFonts w:ascii="Arial" w:hAnsi="Arial" w:cs="Arial"/>
          <w:color w:val="323232"/>
        </w:rPr>
      </w:pPr>
      <w:r>
        <w:rPr>
          <w:rFonts w:ascii="Arial" w:hAnsi="Arial" w:cs="Arial"/>
          <w:color w:val="323232"/>
        </w:rPr>
        <w:t>Proceed to </w:t>
      </w:r>
      <w:hyperlink r:id="rId38" w:history="1">
        <w:r>
          <w:rPr>
            <w:rStyle w:val="Hyperlink"/>
            <w:rFonts w:ascii="Arial" w:hAnsi="Arial" w:cs="Arial"/>
            <w:color w:val="054ADA"/>
            <w:bdr w:val="none" w:sz="0" w:space="0" w:color="auto" w:frame="1"/>
          </w:rPr>
          <w:t>Moving a queue manager to MSCS storage</w:t>
        </w:r>
      </w:hyperlink>
      <w:r>
        <w:rPr>
          <w:rFonts w:ascii="Arial" w:hAnsi="Arial" w:cs="Arial"/>
          <w:color w:val="323232"/>
        </w:rPr>
        <w:t>.</w:t>
      </w:r>
    </w:p>
    <w:p w14:paraId="3394B223" w14:textId="77777777" w:rsidR="00B308CD" w:rsidRDefault="00B308CD" w:rsidP="00B308CD">
      <w:pPr>
        <w:shd w:val="clear" w:color="auto" w:fill="FFFFFF"/>
        <w:ind w:left="720"/>
        <w:textAlignment w:val="baseline"/>
        <w:rPr>
          <w:rFonts w:ascii="Arial" w:hAnsi="Arial" w:cs="Arial"/>
          <w:color w:val="323232"/>
        </w:rPr>
      </w:pPr>
    </w:p>
    <w:p w14:paraId="50FF5219" w14:textId="77777777" w:rsidR="0001040A" w:rsidRPr="0001040A" w:rsidRDefault="0001040A" w:rsidP="0001040A">
      <w:pPr>
        <w:pStyle w:val="ListParagraph"/>
        <w:shd w:val="clear" w:color="auto" w:fill="FFFFFF"/>
        <w:textAlignment w:val="baseline"/>
        <w:rPr>
          <w:rFonts w:ascii="Arial" w:eastAsia="Times New Roman" w:hAnsi="Arial" w:cs="Arial"/>
          <w:color w:val="323232"/>
          <w:lang w:val="en-US" w:eastAsia="zh-CN"/>
        </w:rPr>
      </w:pPr>
      <w:r w:rsidRPr="0001040A">
        <w:rPr>
          <w:rFonts w:ascii="Arial" w:eastAsia="Times New Roman" w:hAnsi="Arial" w:cs="Arial"/>
          <w:color w:val="323232"/>
          <w:lang w:val="en-US" w:eastAsia="zh-CN"/>
        </w:rPr>
        <w:t>This procedure configures an existing queue manager to make it suitable for putting under MSCS control.</w:t>
      </w:r>
    </w:p>
    <w:p w14:paraId="6DFD58F4" w14:textId="6A82C998" w:rsidR="0001040A" w:rsidRDefault="0001040A" w:rsidP="0001040A">
      <w:pPr>
        <w:pStyle w:val="ListParagraph"/>
        <w:shd w:val="clear" w:color="auto" w:fill="FFFFFF"/>
        <w:textAlignment w:val="baseline"/>
        <w:rPr>
          <w:rFonts w:ascii="Arial" w:eastAsia="Times New Roman" w:hAnsi="Arial" w:cs="Arial"/>
          <w:color w:val="323232"/>
          <w:lang w:val="en-US" w:eastAsia="zh-CN"/>
        </w:rPr>
      </w:pPr>
      <w:r w:rsidRPr="0001040A">
        <w:rPr>
          <w:rFonts w:ascii="Arial" w:eastAsia="Times New Roman" w:hAnsi="Arial" w:cs="Arial"/>
          <w:color w:val="323232"/>
          <w:lang w:val="en-US" w:eastAsia="zh-CN"/>
        </w:rPr>
        <w:lastRenderedPageBreak/>
        <w:t xml:space="preserve">To achieve this, </w:t>
      </w:r>
      <w:r w:rsidRPr="00B308CD">
        <w:rPr>
          <w:rFonts w:ascii="Arial" w:eastAsia="Times New Roman" w:hAnsi="Arial" w:cs="Arial"/>
          <w:b/>
          <w:bCs/>
          <w:color w:val="323232"/>
          <w:lang w:val="en-US" w:eastAsia="zh-CN"/>
        </w:rPr>
        <w:t>you move the log files and data files to shared disks to make them available to the other computer in the event of a failure</w:t>
      </w:r>
      <w:r w:rsidRPr="0001040A">
        <w:rPr>
          <w:rFonts w:ascii="Arial" w:eastAsia="Times New Roman" w:hAnsi="Arial" w:cs="Arial"/>
          <w:color w:val="323232"/>
          <w:lang w:val="en-US" w:eastAsia="zh-CN"/>
        </w:rPr>
        <w:t>. For example, the existing queue manager might have paths such as </w:t>
      </w:r>
      <w:r w:rsidRPr="0001040A">
        <w:rPr>
          <w:rFonts w:ascii="Courier" w:eastAsia="Times New Roman" w:hAnsi="Courier" w:cs="Arial"/>
          <w:color w:val="323232"/>
          <w:bdr w:val="none" w:sz="0" w:space="0" w:color="auto" w:frame="1"/>
          <w:lang w:val="en-US" w:eastAsia="zh-CN"/>
        </w:rPr>
        <w:t>C:\WebSphere MQ\log\</w:t>
      </w:r>
      <w:proofErr w:type="spellStart"/>
      <w:r w:rsidRPr="0001040A">
        <w:rPr>
          <w:rFonts w:ascii="Courier" w:eastAsia="Times New Roman" w:hAnsi="Courier" w:cs="Arial"/>
          <w:i/>
          <w:iCs/>
          <w:color w:val="5A5A5A"/>
          <w:bdr w:val="none" w:sz="0" w:space="0" w:color="auto" w:frame="1"/>
          <w:lang w:val="en-US" w:eastAsia="zh-CN"/>
        </w:rPr>
        <w:t>QMname</w:t>
      </w:r>
      <w:proofErr w:type="spellEnd"/>
      <w:r w:rsidRPr="0001040A">
        <w:rPr>
          <w:rFonts w:ascii="Arial" w:eastAsia="Times New Roman" w:hAnsi="Arial" w:cs="Arial"/>
          <w:color w:val="323232"/>
          <w:lang w:val="en-US" w:eastAsia="zh-CN"/>
        </w:rPr>
        <w:t> and </w:t>
      </w:r>
      <w:r w:rsidRPr="0001040A">
        <w:rPr>
          <w:rFonts w:ascii="Courier" w:eastAsia="Times New Roman" w:hAnsi="Courier" w:cs="Arial"/>
          <w:color w:val="323232"/>
          <w:bdr w:val="none" w:sz="0" w:space="0" w:color="auto" w:frame="1"/>
          <w:lang w:val="en-US" w:eastAsia="zh-CN"/>
        </w:rPr>
        <w:t>C:\WebSphere MQ\</w:t>
      </w:r>
      <w:proofErr w:type="spellStart"/>
      <w:r w:rsidRPr="0001040A">
        <w:rPr>
          <w:rFonts w:ascii="Courier" w:eastAsia="Times New Roman" w:hAnsi="Courier" w:cs="Arial"/>
          <w:color w:val="323232"/>
          <w:bdr w:val="none" w:sz="0" w:space="0" w:color="auto" w:frame="1"/>
          <w:lang w:val="en-US" w:eastAsia="zh-CN"/>
        </w:rPr>
        <w:t>qmgrs</w:t>
      </w:r>
      <w:proofErr w:type="spellEnd"/>
      <w:r w:rsidRPr="0001040A">
        <w:rPr>
          <w:rFonts w:ascii="Courier" w:eastAsia="Times New Roman" w:hAnsi="Courier" w:cs="Arial"/>
          <w:color w:val="323232"/>
          <w:bdr w:val="none" w:sz="0" w:space="0" w:color="auto" w:frame="1"/>
          <w:lang w:val="en-US" w:eastAsia="zh-CN"/>
        </w:rPr>
        <w:t>\</w:t>
      </w:r>
      <w:proofErr w:type="spellStart"/>
      <w:r w:rsidRPr="0001040A">
        <w:rPr>
          <w:rFonts w:ascii="Courier" w:eastAsia="Times New Roman" w:hAnsi="Courier" w:cs="Arial"/>
          <w:i/>
          <w:iCs/>
          <w:color w:val="5A5A5A"/>
          <w:bdr w:val="none" w:sz="0" w:space="0" w:color="auto" w:frame="1"/>
          <w:lang w:val="en-US" w:eastAsia="zh-CN"/>
        </w:rPr>
        <w:t>QMname</w:t>
      </w:r>
      <w:proofErr w:type="spellEnd"/>
      <w:r w:rsidRPr="0001040A">
        <w:rPr>
          <w:rFonts w:ascii="Arial" w:eastAsia="Times New Roman" w:hAnsi="Arial" w:cs="Arial"/>
          <w:color w:val="323232"/>
          <w:lang w:val="en-US" w:eastAsia="zh-CN"/>
        </w:rPr>
        <w:t>.</w:t>
      </w:r>
    </w:p>
    <w:p w14:paraId="4BC96B6F" w14:textId="092B5B77" w:rsidR="00B308CD" w:rsidRDefault="00B308CD" w:rsidP="0001040A">
      <w:pPr>
        <w:pStyle w:val="ListParagraph"/>
        <w:shd w:val="clear" w:color="auto" w:fill="FFFFFF"/>
        <w:textAlignment w:val="baseline"/>
        <w:rPr>
          <w:rFonts w:ascii="Arial" w:eastAsia="Times New Roman" w:hAnsi="Arial" w:cs="Arial"/>
          <w:color w:val="323232"/>
          <w:lang w:val="en-US" w:eastAsia="zh-CN"/>
        </w:rPr>
      </w:pPr>
    </w:p>
    <w:p w14:paraId="5F60AB69" w14:textId="761C1E1D" w:rsidR="00B308CD" w:rsidRDefault="00B308CD" w:rsidP="0001040A">
      <w:pPr>
        <w:pStyle w:val="ListParagraph"/>
        <w:shd w:val="clear" w:color="auto" w:fill="FFFFFF"/>
        <w:textAlignment w:val="baseline"/>
        <w:rPr>
          <w:rFonts w:ascii="Arial" w:hAnsi="Arial" w:cs="Arial"/>
          <w:color w:val="323232"/>
          <w:shd w:val="clear" w:color="auto" w:fill="FFFFFF"/>
        </w:rPr>
      </w:pPr>
      <w:r>
        <w:rPr>
          <w:rFonts w:ascii="Arial" w:hAnsi="Arial" w:cs="Arial"/>
          <w:color w:val="323232"/>
          <w:shd w:val="clear" w:color="auto" w:fill="FFFFFF"/>
        </w:rPr>
        <w:t xml:space="preserve">If the </w:t>
      </w:r>
      <w:r w:rsidRPr="00BD0EA8">
        <w:rPr>
          <w:rFonts w:ascii="Arial" w:hAnsi="Arial" w:cs="Arial"/>
          <w:b/>
          <w:bCs/>
          <w:color w:val="323232"/>
          <w:shd w:val="clear" w:color="auto" w:fill="FFFFFF"/>
        </w:rPr>
        <w:t>queue manager being moved uses TLS connections and the TLS key repository is in the queue manager data directory on the local machine</w:t>
      </w:r>
      <w:r>
        <w:rPr>
          <w:rFonts w:ascii="Arial" w:hAnsi="Arial" w:cs="Arial"/>
          <w:color w:val="323232"/>
          <w:shd w:val="clear" w:color="auto" w:fill="FFFFFF"/>
        </w:rPr>
        <w:t xml:space="preserve">, then </w:t>
      </w:r>
      <w:r w:rsidRPr="00BD0EA8">
        <w:rPr>
          <w:rFonts w:ascii="Arial" w:hAnsi="Arial" w:cs="Arial"/>
          <w:b/>
          <w:bCs/>
          <w:color w:val="323232"/>
          <w:shd w:val="clear" w:color="auto" w:fill="FFFFFF"/>
        </w:rPr>
        <w:t>the key repository will be moved with the rest of the queue manager to the shared disk</w:t>
      </w:r>
      <w:r>
        <w:rPr>
          <w:rFonts w:ascii="Arial" w:hAnsi="Arial" w:cs="Arial"/>
          <w:color w:val="323232"/>
          <w:shd w:val="clear" w:color="auto" w:fill="FFFFFF"/>
        </w:rPr>
        <w:t xml:space="preserve">. By default, the </w:t>
      </w:r>
      <w:r w:rsidRPr="00BD0EA8">
        <w:rPr>
          <w:rFonts w:ascii="Arial" w:hAnsi="Arial" w:cs="Arial"/>
          <w:color w:val="323232"/>
          <w:highlight w:val="yellow"/>
          <w:shd w:val="clear" w:color="auto" w:fill="FFFFFF"/>
        </w:rPr>
        <w:t>queue manager attribute that specifies the TLS key repository location, SSLKEYR</w:t>
      </w:r>
      <w:r>
        <w:rPr>
          <w:rFonts w:ascii="Arial" w:hAnsi="Arial" w:cs="Arial"/>
          <w:color w:val="323232"/>
          <w:shd w:val="clear" w:color="auto" w:fill="FFFFFF"/>
        </w:rPr>
        <w:t>, is set to </w:t>
      </w:r>
      <w:r w:rsidRPr="00BD0EA8">
        <w:rPr>
          <w:rStyle w:val="HTMLVariable"/>
          <w:rFonts w:ascii="Courier" w:hAnsi="Courier" w:cs="Courier New"/>
          <w:color w:val="5A5A5A"/>
          <w:sz w:val="20"/>
          <w:szCs w:val="20"/>
          <w:highlight w:val="yellow"/>
          <w:u w:val="single"/>
          <w:bdr w:val="none" w:sz="0" w:space="0" w:color="auto" w:frame="1"/>
          <w:shd w:val="clear" w:color="auto" w:fill="FFFFFF"/>
        </w:rPr>
        <w:t>MQ_INSTALLATION_PATH</w:t>
      </w:r>
      <w:r w:rsidRPr="00BD0EA8">
        <w:rPr>
          <w:rStyle w:val="HTMLCode"/>
          <w:rFonts w:ascii="Courier" w:eastAsiaTheme="minorHAnsi" w:hAnsi="Courier"/>
          <w:color w:val="323232"/>
          <w:highlight w:val="yellow"/>
          <w:u w:val="single"/>
          <w:bdr w:val="none" w:sz="0" w:space="0" w:color="auto" w:frame="1"/>
          <w:shd w:val="clear" w:color="auto" w:fill="FFFFFF"/>
        </w:rPr>
        <w:t>\</w:t>
      </w:r>
      <w:proofErr w:type="spellStart"/>
      <w:r w:rsidRPr="00BD0EA8">
        <w:rPr>
          <w:rStyle w:val="HTMLCode"/>
          <w:rFonts w:ascii="Courier" w:eastAsiaTheme="minorHAnsi" w:hAnsi="Courier"/>
          <w:color w:val="323232"/>
          <w:highlight w:val="yellow"/>
          <w:u w:val="single"/>
          <w:bdr w:val="none" w:sz="0" w:space="0" w:color="auto" w:frame="1"/>
          <w:shd w:val="clear" w:color="auto" w:fill="FFFFFF"/>
        </w:rPr>
        <w:t>qmgrs</w:t>
      </w:r>
      <w:proofErr w:type="spellEnd"/>
      <w:r w:rsidRPr="00BD0EA8">
        <w:rPr>
          <w:rStyle w:val="HTMLCode"/>
          <w:rFonts w:ascii="Courier" w:eastAsiaTheme="minorHAnsi" w:hAnsi="Courier"/>
          <w:color w:val="323232"/>
          <w:highlight w:val="yellow"/>
          <w:u w:val="single"/>
          <w:bdr w:val="none" w:sz="0" w:space="0" w:color="auto" w:frame="1"/>
          <w:shd w:val="clear" w:color="auto" w:fill="FFFFFF"/>
        </w:rPr>
        <w:t>\QMGRNAME\</w:t>
      </w:r>
      <w:proofErr w:type="spellStart"/>
      <w:r w:rsidRPr="00BD0EA8">
        <w:rPr>
          <w:rStyle w:val="HTMLCode"/>
          <w:rFonts w:ascii="Courier" w:eastAsiaTheme="minorHAnsi" w:hAnsi="Courier"/>
          <w:color w:val="323232"/>
          <w:highlight w:val="yellow"/>
          <w:u w:val="single"/>
          <w:bdr w:val="none" w:sz="0" w:space="0" w:color="auto" w:frame="1"/>
          <w:shd w:val="clear" w:color="auto" w:fill="FFFFFF"/>
        </w:rPr>
        <w:t>ssl</w:t>
      </w:r>
      <w:proofErr w:type="spellEnd"/>
      <w:r w:rsidRPr="00BD0EA8">
        <w:rPr>
          <w:rStyle w:val="HTMLCode"/>
          <w:rFonts w:ascii="Courier" w:eastAsiaTheme="minorHAnsi" w:hAnsi="Courier"/>
          <w:color w:val="323232"/>
          <w:highlight w:val="yellow"/>
          <w:u w:val="single"/>
          <w:bdr w:val="none" w:sz="0" w:space="0" w:color="auto" w:frame="1"/>
          <w:shd w:val="clear" w:color="auto" w:fill="FFFFFF"/>
        </w:rPr>
        <w:t>\key</w:t>
      </w:r>
      <w:r>
        <w:rPr>
          <w:rFonts w:ascii="Arial" w:hAnsi="Arial" w:cs="Arial"/>
          <w:color w:val="323232"/>
          <w:shd w:val="clear" w:color="auto" w:fill="FFFFFF"/>
        </w:rPr>
        <w:t>, which is under the queue manager data directory. </w:t>
      </w:r>
      <w:r>
        <w:rPr>
          <w:rStyle w:val="HTMLVariable"/>
          <w:rFonts w:ascii="Courier" w:hAnsi="Courier" w:cs="Courier New"/>
          <w:color w:val="5A5A5A"/>
          <w:sz w:val="20"/>
          <w:szCs w:val="20"/>
          <w:bdr w:val="none" w:sz="0" w:space="0" w:color="auto" w:frame="1"/>
          <w:shd w:val="clear" w:color="auto" w:fill="FFFFFF"/>
        </w:rPr>
        <w:t>MQ_INSTALLATION_PATH</w:t>
      </w:r>
      <w:r>
        <w:rPr>
          <w:rFonts w:ascii="Arial" w:hAnsi="Arial" w:cs="Arial"/>
          <w:color w:val="323232"/>
          <w:shd w:val="clear" w:color="auto" w:fill="FFFFFF"/>
        </w:rPr>
        <w:t> represents the high-level directory in which </w:t>
      </w:r>
      <w:r>
        <w:rPr>
          <w:rStyle w:val="keyword"/>
          <w:rFonts w:ascii="Arial" w:hAnsi="Arial" w:cs="Arial"/>
          <w:color w:val="323232"/>
          <w:bdr w:val="none" w:sz="0" w:space="0" w:color="auto" w:frame="1"/>
          <w:shd w:val="clear" w:color="auto" w:fill="FFFFFF"/>
        </w:rPr>
        <w:t>IBM MQ</w:t>
      </w:r>
      <w:r>
        <w:rPr>
          <w:rFonts w:ascii="Arial" w:hAnsi="Arial" w:cs="Arial"/>
          <w:color w:val="323232"/>
          <w:shd w:val="clear" w:color="auto" w:fill="FFFFFF"/>
        </w:rPr>
        <w:t xml:space="preserve"> is installed. </w:t>
      </w:r>
      <w:r w:rsidRPr="00BD0EA8">
        <w:rPr>
          <w:rFonts w:ascii="Arial" w:hAnsi="Arial" w:cs="Arial"/>
          <w:b/>
          <w:bCs/>
          <w:color w:val="323232"/>
          <w:highlight w:val="yellow"/>
          <w:shd w:val="clear" w:color="auto" w:fill="FFFFFF"/>
        </w:rPr>
        <w:t>The </w:t>
      </w:r>
      <w:proofErr w:type="spellStart"/>
      <w:r w:rsidRPr="00BD0EA8">
        <w:rPr>
          <w:rStyle w:val="HTMLCode"/>
          <w:rFonts w:ascii="Courier" w:eastAsiaTheme="minorHAnsi" w:hAnsi="Courier"/>
          <w:b/>
          <w:bCs/>
          <w:color w:val="323232"/>
          <w:highlight w:val="yellow"/>
          <w:bdr w:val="none" w:sz="0" w:space="0" w:color="auto" w:frame="1"/>
          <w:shd w:val="clear" w:color="auto" w:fill="FFFFFF"/>
        </w:rPr>
        <w:t>hamvmqm</w:t>
      </w:r>
      <w:proofErr w:type="spellEnd"/>
      <w:r w:rsidRPr="00BD0EA8">
        <w:rPr>
          <w:rFonts w:ascii="Arial" w:hAnsi="Arial" w:cs="Arial"/>
          <w:b/>
          <w:bCs/>
          <w:color w:val="323232"/>
          <w:highlight w:val="yellow"/>
          <w:shd w:val="clear" w:color="auto" w:fill="FFFFFF"/>
        </w:rPr>
        <w:t> command does not modify this queue manager attribute</w:t>
      </w:r>
      <w:r>
        <w:rPr>
          <w:rFonts w:ascii="Arial" w:hAnsi="Arial" w:cs="Arial"/>
          <w:color w:val="323232"/>
          <w:shd w:val="clear" w:color="auto" w:fill="FFFFFF"/>
        </w:rPr>
        <w:t xml:space="preserve">. In this situation </w:t>
      </w:r>
      <w:r w:rsidRPr="00BD0EA8">
        <w:rPr>
          <w:rFonts w:ascii="Arial" w:hAnsi="Arial" w:cs="Arial"/>
          <w:color w:val="323232"/>
          <w:highlight w:val="yellow"/>
          <w:shd w:val="clear" w:color="auto" w:fill="FFFFFF"/>
        </w:rPr>
        <w:t>you must modify the queue manager attribute, SSLKEYR, using the </w:t>
      </w:r>
      <w:r w:rsidRPr="00BD0EA8">
        <w:rPr>
          <w:rStyle w:val="keyword"/>
          <w:rFonts w:ascii="Arial" w:hAnsi="Arial" w:cs="Arial"/>
          <w:color w:val="323232"/>
          <w:highlight w:val="yellow"/>
          <w:bdr w:val="none" w:sz="0" w:space="0" w:color="auto" w:frame="1"/>
          <w:shd w:val="clear" w:color="auto" w:fill="FFFFFF"/>
        </w:rPr>
        <w:t>IBM MQ Explorer</w:t>
      </w:r>
      <w:r>
        <w:rPr>
          <w:rFonts w:ascii="Arial" w:hAnsi="Arial" w:cs="Arial"/>
          <w:color w:val="323232"/>
          <w:shd w:val="clear" w:color="auto" w:fill="FFFFFF"/>
        </w:rPr>
        <w:t> or the MQSC command </w:t>
      </w:r>
      <w:r>
        <w:rPr>
          <w:rStyle w:val="HTMLCode"/>
          <w:rFonts w:ascii="Courier" w:eastAsiaTheme="minorHAnsi" w:hAnsi="Courier"/>
          <w:color w:val="323232"/>
          <w:bdr w:val="none" w:sz="0" w:space="0" w:color="auto" w:frame="1"/>
          <w:shd w:val="clear" w:color="auto" w:fill="FFFFFF"/>
        </w:rPr>
        <w:t>ALTER QMGR</w:t>
      </w:r>
      <w:r>
        <w:rPr>
          <w:rFonts w:ascii="Arial" w:hAnsi="Arial" w:cs="Arial"/>
          <w:color w:val="323232"/>
          <w:shd w:val="clear" w:color="auto" w:fill="FFFFFF"/>
        </w:rPr>
        <w:t>, to point to the new TLS key repository file.</w:t>
      </w:r>
    </w:p>
    <w:p w14:paraId="2FBC2C62" w14:textId="60FF6A2A" w:rsidR="00042CAC" w:rsidRDefault="00042CAC" w:rsidP="0001040A">
      <w:pPr>
        <w:pStyle w:val="ListParagraph"/>
        <w:shd w:val="clear" w:color="auto" w:fill="FFFFFF"/>
        <w:textAlignment w:val="baseline"/>
        <w:rPr>
          <w:rFonts w:ascii="Arial" w:hAnsi="Arial" w:cs="Arial"/>
          <w:color w:val="323232"/>
          <w:shd w:val="clear" w:color="auto" w:fill="FFFFFF"/>
        </w:rPr>
      </w:pPr>
    </w:p>
    <w:p w14:paraId="7698906E" w14:textId="77777777" w:rsidR="00042CAC" w:rsidRDefault="00042CAC" w:rsidP="00042CAC">
      <w:r w:rsidRPr="00042CAC">
        <w:rPr>
          <w:rFonts w:ascii="Arial" w:hAnsi="Arial" w:cs="Arial"/>
          <w:color w:val="323232"/>
          <w:highlight w:val="yellow"/>
          <w:shd w:val="clear" w:color="auto" w:fill="FFFFFF"/>
        </w:rPr>
        <w:t>The procedure is as follows</w:t>
      </w:r>
      <w:r>
        <w:rPr>
          <w:rFonts w:ascii="Arial" w:hAnsi="Arial" w:cs="Arial"/>
          <w:color w:val="323232"/>
          <w:shd w:val="clear" w:color="auto" w:fill="FFFFFF"/>
        </w:rPr>
        <w:t>:</w:t>
      </w:r>
    </w:p>
    <w:p w14:paraId="55E9C3C5" w14:textId="77777777" w:rsidR="00042CAC" w:rsidRDefault="00042CAC" w:rsidP="00042CAC">
      <w:pPr>
        <w:numPr>
          <w:ilvl w:val="0"/>
          <w:numId w:val="9"/>
        </w:numPr>
        <w:shd w:val="clear" w:color="auto" w:fill="FFFFFF"/>
        <w:textAlignment w:val="baseline"/>
        <w:rPr>
          <w:rFonts w:ascii="Arial" w:hAnsi="Arial" w:cs="Arial"/>
          <w:color w:val="323232"/>
        </w:rPr>
      </w:pPr>
      <w:r w:rsidRPr="00042CAC">
        <w:rPr>
          <w:rFonts w:ascii="Arial" w:hAnsi="Arial" w:cs="Arial"/>
          <w:color w:val="323232"/>
          <w:highlight w:val="yellow"/>
        </w:rPr>
        <w:t>Shut down the queue manager, and check that there are no errors</w:t>
      </w:r>
      <w:r>
        <w:rPr>
          <w:rFonts w:ascii="Arial" w:hAnsi="Arial" w:cs="Arial"/>
          <w:color w:val="323232"/>
        </w:rPr>
        <w:t>.</w:t>
      </w:r>
    </w:p>
    <w:p w14:paraId="0408477E" w14:textId="77777777"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If the queue manager's log files or queue files are already stored on a shared disk, skip the rest of this procedure and proceed directly to </w:t>
      </w:r>
      <w:hyperlink r:id="rId39" w:history="1">
        <w:r>
          <w:rPr>
            <w:rStyle w:val="Hyperlink"/>
            <w:rFonts w:ascii="Arial" w:hAnsi="Arial" w:cs="Arial"/>
            <w:color w:val="054ADA"/>
            <w:bdr w:val="none" w:sz="0" w:space="0" w:color="auto" w:frame="1"/>
          </w:rPr>
          <w:t>Putting a queue manager under MSCS control</w:t>
        </w:r>
      </w:hyperlink>
      <w:r>
        <w:rPr>
          <w:rFonts w:ascii="Arial" w:hAnsi="Arial" w:cs="Arial"/>
          <w:color w:val="323232"/>
        </w:rPr>
        <w:t>.</w:t>
      </w:r>
    </w:p>
    <w:p w14:paraId="4CAB67F7" w14:textId="77777777" w:rsidR="00042CAC" w:rsidRDefault="00042CAC" w:rsidP="00042CAC">
      <w:pPr>
        <w:numPr>
          <w:ilvl w:val="0"/>
          <w:numId w:val="9"/>
        </w:numPr>
        <w:shd w:val="clear" w:color="auto" w:fill="FFFFFF"/>
        <w:textAlignment w:val="baseline"/>
        <w:rPr>
          <w:rFonts w:ascii="Arial" w:hAnsi="Arial" w:cs="Arial"/>
          <w:color w:val="323232"/>
        </w:rPr>
      </w:pPr>
      <w:r w:rsidRPr="0000565A">
        <w:rPr>
          <w:rFonts w:ascii="Arial" w:hAnsi="Arial" w:cs="Arial"/>
          <w:color w:val="323232"/>
          <w:highlight w:val="yellow"/>
        </w:rPr>
        <w:t>Make a full media backup of the queue files and log files and store the backup</w:t>
      </w:r>
      <w:r>
        <w:rPr>
          <w:rFonts w:ascii="Arial" w:hAnsi="Arial" w:cs="Arial"/>
          <w:color w:val="323232"/>
        </w:rPr>
        <w:t xml:space="preserve"> in a safe place (see </w:t>
      </w:r>
      <w:hyperlink r:id="rId40" w:anchor="q018070___q018070_log" w:history="1">
        <w:r>
          <w:rPr>
            <w:rStyle w:val="Hyperlink"/>
            <w:rFonts w:ascii="Arial" w:hAnsi="Arial" w:cs="Arial"/>
            <w:color w:val="054ADA"/>
            <w:bdr w:val="none" w:sz="0" w:space="0" w:color="auto" w:frame="1"/>
          </w:rPr>
          <w:t>Queue manager log files</w:t>
        </w:r>
      </w:hyperlink>
      <w:r>
        <w:rPr>
          <w:rFonts w:ascii="Arial" w:hAnsi="Arial" w:cs="Arial"/>
          <w:color w:val="323232"/>
        </w:rPr>
        <w:t> for why this is important).</w:t>
      </w:r>
    </w:p>
    <w:p w14:paraId="66C05B99" w14:textId="77777777"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If you already have a suitable shared disk resource proceed to step 6. Otherwise, using the MSCS Cluster Administrator to create a resource of type </w:t>
      </w:r>
      <w:r>
        <w:rPr>
          <w:rStyle w:val="Emphasis"/>
          <w:rFonts w:ascii="Arial" w:hAnsi="Arial" w:cs="Arial"/>
          <w:color w:val="323232"/>
          <w:bdr w:val="none" w:sz="0" w:space="0" w:color="auto" w:frame="1"/>
        </w:rPr>
        <w:t>shared disk</w:t>
      </w:r>
      <w:r>
        <w:rPr>
          <w:rFonts w:ascii="Arial" w:hAnsi="Arial" w:cs="Arial"/>
          <w:color w:val="323232"/>
        </w:rPr>
        <w:t> with sufficient capacity to store the queue manager log files and data (queue) files.</w:t>
      </w:r>
    </w:p>
    <w:p w14:paraId="7C86F9DC" w14:textId="77777777"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Test the shared disk by using the MSCS Cluster Administrator to move it from one cluster node to the other and back again.</w:t>
      </w:r>
    </w:p>
    <w:p w14:paraId="612C61BC" w14:textId="77777777" w:rsidR="00042CAC" w:rsidRPr="0000565A" w:rsidRDefault="00042CAC" w:rsidP="00042CAC">
      <w:pPr>
        <w:numPr>
          <w:ilvl w:val="0"/>
          <w:numId w:val="9"/>
        </w:numPr>
        <w:shd w:val="clear" w:color="auto" w:fill="FFFFFF"/>
        <w:textAlignment w:val="baseline"/>
        <w:rPr>
          <w:rFonts w:ascii="Arial" w:hAnsi="Arial" w:cs="Arial"/>
          <w:b/>
          <w:bCs/>
          <w:color w:val="323232"/>
          <w:highlight w:val="yellow"/>
        </w:rPr>
      </w:pPr>
      <w:r w:rsidRPr="0000565A">
        <w:rPr>
          <w:rFonts w:ascii="Arial" w:hAnsi="Arial" w:cs="Arial"/>
          <w:b/>
          <w:bCs/>
          <w:color w:val="323232"/>
          <w:highlight w:val="yellow"/>
        </w:rPr>
        <w:t>Make sure that the shared disk is online on the cluster node where the queue manager log and data files are stored locally.</w:t>
      </w:r>
    </w:p>
    <w:p w14:paraId="7EAE4A07" w14:textId="77777777"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Run the utility program to move the queue manager as follows:</w:t>
      </w:r>
    </w:p>
    <w:p w14:paraId="7F5ADB7C" w14:textId="77777777" w:rsidR="00042CAC" w:rsidRDefault="00042CAC" w:rsidP="00042CAC">
      <w:pPr>
        <w:pStyle w:val="HTMLPreformatted"/>
        <w:numPr>
          <w:ilvl w:val="0"/>
          <w:numId w:val="9"/>
        </w:numPr>
        <w:shd w:val="clear" w:color="auto" w:fill="ECECEC"/>
        <w:tabs>
          <w:tab w:val="clear" w:pos="720"/>
        </w:tabs>
        <w:textAlignment w:val="top"/>
        <w:rPr>
          <w:rStyle w:val="HTMLCode"/>
          <w:rFonts w:ascii="Courier" w:hAnsi="Courier"/>
          <w:color w:val="323232"/>
          <w:bdr w:val="none" w:sz="0" w:space="0" w:color="auto" w:frame="1"/>
        </w:rPr>
      </w:pPr>
    </w:p>
    <w:p w14:paraId="5BA32872" w14:textId="77777777" w:rsidR="00042CAC" w:rsidRPr="003A662C" w:rsidRDefault="00042CAC" w:rsidP="00042CAC">
      <w:pPr>
        <w:pStyle w:val="HTMLPreformatted"/>
        <w:numPr>
          <w:ilvl w:val="0"/>
          <w:numId w:val="9"/>
        </w:numPr>
        <w:shd w:val="clear" w:color="auto" w:fill="ECECEC"/>
        <w:tabs>
          <w:tab w:val="clear" w:pos="720"/>
        </w:tabs>
        <w:textAlignment w:val="top"/>
        <w:rPr>
          <w:rStyle w:val="Emphasis"/>
          <w:rFonts w:ascii="Courier" w:hAnsi="Courier"/>
          <w:color w:val="323232"/>
          <w:highlight w:val="yellow"/>
          <w:bdr w:val="none" w:sz="0" w:space="0" w:color="auto" w:frame="1"/>
          <w:lang w:val="pt-BR"/>
        </w:rPr>
      </w:pPr>
      <w:proofErr w:type="spellStart"/>
      <w:r w:rsidRPr="003A662C">
        <w:rPr>
          <w:rStyle w:val="HTMLCode"/>
          <w:rFonts w:ascii="Courier" w:hAnsi="Courier"/>
          <w:color w:val="323232"/>
          <w:highlight w:val="yellow"/>
          <w:bdr w:val="none" w:sz="0" w:space="0" w:color="auto" w:frame="1"/>
          <w:lang w:val="pt-BR"/>
        </w:rPr>
        <w:t>hamvmqm</w:t>
      </w:r>
      <w:proofErr w:type="spellEnd"/>
      <w:r w:rsidRPr="003A662C">
        <w:rPr>
          <w:rStyle w:val="HTMLCode"/>
          <w:rFonts w:ascii="Courier" w:hAnsi="Courier"/>
          <w:color w:val="323232"/>
          <w:highlight w:val="yellow"/>
          <w:bdr w:val="none" w:sz="0" w:space="0" w:color="auto" w:frame="1"/>
          <w:lang w:val="pt-BR"/>
        </w:rPr>
        <w:t xml:space="preserve"> /m </w:t>
      </w:r>
      <w:proofErr w:type="spellStart"/>
      <w:r w:rsidRPr="003A662C">
        <w:rPr>
          <w:rStyle w:val="Emphasis"/>
          <w:rFonts w:ascii="Courier" w:hAnsi="Courier"/>
          <w:color w:val="323232"/>
          <w:highlight w:val="yellow"/>
          <w:bdr w:val="none" w:sz="0" w:space="0" w:color="auto" w:frame="1"/>
          <w:lang w:val="pt-BR"/>
        </w:rPr>
        <w:t>qmname</w:t>
      </w:r>
      <w:proofErr w:type="spellEnd"/>
      <w:r w:rsidRPr="003A662C">
        <w:rPr>
          <w:rStyle w:val="HTMLCode"/>
          <w:rFonts w:ascii="Courier" w:hAnsi="Courier"/>
          <w:color w:val="323232"/>
          <w:highlight w:val="yellow"/>
          <w:bdr w:val="none" w:sz="0" w:space="0" w:color="auto" w:frame="1"/>
          <w:lang w:val="pt-BR"/>
        </w:rPr>
        <w:t xml:space="preserve"> /</w:t>
      </w:r>
      <w:proofErr w:type="spellStart"/>
      <w:r w:rsidRPr="003A662C">
        <w:rPr>
          <w:rStyle w:val="HTMLCode"/>
          <w:rFonts w:ascii="Courier" w:hAnsi="Courier"/>
          <w:color w:val="323232"/>
          <w:highlight w:val="yellow"/>
          <w:bdr w:val="none" w:sz="0" w:space="0" w:color="auto" w:frame="1"/>
          <w:lang w:val="pt-BR"/>
        </w:rPr>
        <w:t>dd</w:t>
      </w:r>
      <w:proofErr w:type="spellEnd"/>
      <w:r w:rsidRPr="003A662C">
        <w:rPr>
          <w:rStyle w:val="HTMLCode"/>
          <w:rFonts w:ascii="Courier" w:hAnsi="Courier"/>
          <w:color w:val="323232"/>
          <w:highlight w:val="yellow"/>
          <w:bdr w:val="none" w:sz="0" w:space="0" w:color="auto" w:frame="1"/>
          <w:lang w:val="pt-BR"/>
        </w:rPr>
        <w:t xml:space="preserve"> " </w:t>
      </w:r>
      <w:r w:rsidRPr="003A662C">
        <w:rPr>
          <w:rStyle w:val="Emphasis"/>
          <w:rFonts w:ascii="Courier" w:hAnsi="Courier"/>
          <w:color w:val="323232"/>
          <w:highlight w:val="yellow"/>
          <w:bdr w:val="none" w:sz="0" w:space="0" w:color="auto" w:frame="1"/>
          <w:lang w:val="pt-BR"/>
        </w:rPr>
        <w:t>e:</w:t>
      </w:r>
      <w:r w:rsidRPr="003A662C">
        <w:rPr>
          <w:rStyle w:val="HTMLCode"/>
          <w:rFonts w:ascii="Courier" w:hAnsi="Courier"/>
          <w:color w:val="323232"/>
          <w:highlight w:val="yellow"/>
          <w:bdr w:val="none" w:sz="0" w:space="0" w:color="auto" w:frame="1"/>
          <w:lang w:val="pt-BR"/>
        </w:rPr>
        <w:t xml:space="preserve"> \ </w:t>
      </w:r>
    </w:p>
    <w:p w14:paraId="1D5375C2" w14:textId="77777777" w:rsidR="00042CAC" w:rsidRPr="003A662C" w:rsidRDefault="00042CAC" w:rsidP="00042CAC">
      <w:pPr>
        <w:pStyle w:val="HTMLPreformatted"/>
        <w:numPr>
          <w:ilvl w:val="0"/>
          <w:numId w:val="9"/>
        </w:numPr>
        <w:shd w:val="clear" w:color="auto" w:fill="ECECEC"/>
        <w:tabs>
          <w:tab w:val="clear" w:pos="720"/>
        </w:tabs>
        <w:textAlignment w:val="top"/>
        <w:rPr>
          <w:rStyle w:val="Emphasis"/>
          <w:rFonts w:ascii="Courier" w:hAnsi="Courier"/>
          <w:color w:val="323232"/>
          <w:highlight w:val="yellow"/>
          <w:bdr w:val="none" w:sz="0" w:space="0" w:color="auto" w:frame="1"/>
        </w:rPr>
      </w:pPr>
      <w:r w:rsidRPr="003A662C">
        <w:rPr>
          <w:rStyle w:val="keyword"/>
          <w:rFonts w:ascii="Courier" w:hAnsi="Courier"/>
          <w:i/>
          <w:iCs/>
          <w:color w:val="323232"/>
          <w:highlight w:val="yellow"/>
          <w:bdr w:val="none" w:sz="0" w:space="0" w:color="auto" w:frame="1"/>
        </w:rPr>
        <w:t>IBM MQ</w:t>
      </w:r>
      <w:r w:rsidRPr="003A662C">
        <w:rPr>
          <w:rStyle w:val="HTMLCode"/>
          <w:rFonts w:ascii="Courier" w:hAnsi="Courier"/>
          <w:color w:val="323232"/>
          <w:highlight w:val="yellow"/>
          <w:bdr w:val="none" w:sz="0" w:space="0" w:color="auto" w:frame="1"/>
        </w:rPr>
        <w:t xml:space="preserve"> " /</w:t>
      </w:r>
      <w:proofErr w:type="spellStart"/>
      <w:r w:rsidRPr="003A662C">
        <w:rPr>
          <w:rStyle w:val="HTMLCode"/>
          <w:rFonts w:ascii="Courier" w:hAnsi="Courier"/>
          <w:color w:val="323232"/>
          <w:highlight w:val="yellow"/>
          <w:bdr w:val="none" w:sz="0" w:space="0" w:color="auto" w:frame="1"/>
        </w:rPr>
        <w:t>ld</w:t>
      </w:r>
      <w:proofErr w:type="spellEnd"/>
      <w:r w:rsidRPr="003A662C">
        <w:rPr>
          <w:rStyle w:val="HTMLCode"/>
          <w:rFonts w:ascii="Courier" w:hAnsi="Courier"/>
          <w:color w:val="323232"/>
          <w:highlight w:val="yellow"/>
          <w:bdr w:val="none" w:sz="0" w:space="0" w:color="auto" w:frame="1"/>
        </w:rPr>
        <w:t xml:space="preserve"> " </w:t>
      </w:r>
      <w:r w:rsidRPr="003A662C">
        <w:rPr>
          <w:rStyle w:val="Emphasis"/>
          <w:rFonts w:ascii="Courier" w:hAnsi="Courier"/>
          <w:color w:val="323232"/>
          <w:highlight w:val="yellow"/>
          <w:bdr w:val="none" w:sz="0" w:space="0" w:color="auto" w:frame="1"/>
        </w:rPr>
        <w:t>e:</w:t>
      </w:r>
      <w:r w:rsidRPr="003A662C">
        <w:rPr>
          <w:rStyle w:val="HTMLCode"/>
          <w:rFonts w:ascii="Courier" w:hAnsi="Courier"/>
          <w:color w:val="323232"/>
          <w:highlight w:val="yellow"/>
          <w:bdr w:val="none" w:sz="0" w:space="0" w:color="auto" w:frame="1"/>
        </w:rPr>
        <w:t xml:space="preserve"> \ </w:t>
      </w:r>
    </w:p>
    <w:p w14:paraId="25D94CE0" w14:textId="77777777" w:rsidR="00042CAC" w:rsidRPr="003A662C" w:rsidRDefault="00042CAC" w:rsidP="00042CAC">
      <w:pPr>
        <w:pStyle w:val="HTMLPreformatted"/>
        <w:numPr>
          <w:ilvl w:val="0"/>
          <w:numId w:val="9"/>
        </w:numPr>
        <w:shd w:val="clear" w:color="auto" w:fill="ECECEC"/>
        <w:tabs>
          <w:tab w:val="clear" w:pos="720"/>
        </w:tabs>
        <w:textAlignment w:val="top"/>
        <w:rPr>
          <w:rStyle w:val="HTMLCode"/>
          <w:rFonts w:ascii="Courier" w:hAnsi="Courier"/>
          <w:color w:val="323232"/>
          <w:highlight w:val="yellow"/>
          <w:bdr w:val="none" w:sz="0" w:space="0" w:color="auto" w:frame="1"/>
        </w:rPr>
      </w:pPr>
      <w:r w:rsidRPr="003A662C">
        <w:rPr>
          <w:rStyle w:val="keyword"/>
          <w:rFonts w:ascii="Courier" w:hAnsi="Courier"/>
          <w:i/>
          <w:iCs/>
          <w:color w:val="323232"/>
          <w:highlight w:val="yellow"/>
          <w:bdr w:val="none" w:sz="0" w:space="0" w:color="auto" w:frame="1"/>
        </w:rPr>
        <w:t>IBM MQ</w:t>
      </w:r>
      <w:r w:rsidRPr="003A662C">
        <w:rPr>
          <w:rStyle w:val="HTMLCode"/>
          <w:rFonts w:ascii="Courier" w:hAnsi="Courier"/>
          <w:color w:val="323232"/>
          <w:highlight w:val="yellow"/>
          <w:bdr w:val="none" w:sz="0" w:space="0" w:color="auto" w:frame="1"/>
        </w:rPr>
        <w:t xml:space="preserve"> \log"</w:t>
      </w:r>
    </w:p>
    <w:p w14:paraId="1C66E619" w14:textId="04B6F7D4" w:rsidR="00042CAC" w:rsidRDefault="00042CAC" w:rsidP="00042CAC">
      <w:pPr>
        <w:pStyle w:val="HTMLPreformatted"/>
        <w:shd w:val="clear" w:color="auto" w:fill="ECECEC"/>
        <w:ind w:left="720"/>
        <w:textAlignment w:val="top"/>
        <w:rPr>
          <w:rFonts w:ascii="Courier" w:hAnsi="Courier"/>
          <w:color w:val="323232"/>
        </w:rPr>
      </w:pPr>
      <w:r>
        <w:rPr>
          <w:rFonts w:ascii="Courier" w:hAnsi="Courier"/>
          <w:noProof/>
          <w:color w:val="054ADA"/>
          <w:bdr w:val="none" w:sz="0" w:space="0" w:color="auto" w:frame="1"/>
        </w:rPr>
        <w:drawing>
          <wp:inline distT="0" distB="0" distL="0" distR="0" wp14:anchorId="137124AC" wp14:editId="6F254AE4">
            <wp:extent cx="245745" cy="245745"/>
            <wp:effectExtent l="0" t="0" r="1905" b="1905"/>
            <wp:docPr id="15" name="Picture 15" descr="Copy cod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cod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p w14:paraId="329613D1" w14:textId="77777777" w:rsidR="00042CAC" w:rsidRDefault="00042CAC" w:rsidP="00042CAC">
      <w:pPr>
        <w:shd w:val="clear" w:color="auto" w:fill="FFFFFF"/>
        <w:ind w:left="720"/>
        <w:textAlignment w:val="baseline"/>
        <w:rPr>
          <w:rFonts w:ascii="Arial" w:hAnsi="Arial" w:cs="Arial"/>
          <w:color w:val="323232"/>
        </w:rPr>
      </w:pPr>
      <w:r>
        <w:rPr>
          <w:rFonts w:ascii="Arial" w:hAnsi="Arial" w:cs="Arial"/>
          <w:color w:val="323232"/>
        </w:rPr>
        <w:t>substituting your queue manager name for </w:t>
      </w:r>
      <w:proofErr w:type="spellStart"/>
      <w:r w:rsidRPr="000002E2">
        <w:rPr>
          <w:rStyle w:val="Emphasis"/>
          <w:rFonts w:ascii="Arial" w:hAnsi="Arial" w:cs="Arial"/>
          <w:color w:val="323232"/>
          <w:highlight w:val="yellow"/>
          <w:bdr w:val="none" w:sz="0" w:space="0" w:color="auto" w:frame="1"/>
        </w:rPr>
        <w:t>qmname</w:t>
      </w:r>
      <w:proofErr w:type="spellEnd"/>
      <w:r>
        <w:rPr>
          <w:rFonts w:ascii="Arial" w:hAnsi="Arial" w:cs="Arial"/>
          <w:color w:val="323232"/>
        </w:rPr>
        <w:t xml:space="preserve">, </w:t>
      </w:r>
      <w:r w:rsidRPr="000002E2">
        <w:rPr>
          <w:rFonts w:ascii="Arial" w:hAnsi="Arial" w:cs="Arial"/>
          <w:color w:val="323232"/>
          <w:highlight w:val="yellow"/>
          <w:u w:val="single"/>
        </w:rPr>
        <w:t>your shared disk drive letter for </w:t>
      </w:r>
      <w:r w:rsidRPr="000002E2">
        <w:rPr>
          <w:rStyle w:val="Emphasis"/>
          <w:rFonts w:ascii="Arial" w:hAnsi="Arial" w:cs="Arial"/>
          <w:color w:val="323232"/>
          <w:highlight w:val="yellow"/>
          <w:u w:val="single"/>
          <w:bdr w:val="none" w:sz="0" w:space="0" w:color="auto" w:frame="1"/>
        </w:rPr>
        <w:t>e</w:t>
      </w:r>
      <w:r>
        <w:rPr>
          <w:rFonts w:ascii="Arial" w:hAnsi="Arial" w:cs="Arial"/>
          <w:color w:val="323232"/>
        </w:rPr>
        <w:t>, and your chosen directory for </w:t>
      </w:r>
      <w:r>
        <w:rPr>
          <w:rStyle w:val="keyword"/>
          <w:rFonts w:ascii="Arial" w:hAnsi="Arial" w:cs="Arial"/>
          <w:i/>
          <w:iCs/>
          <w:color w:val="323232"/>
          <w:bdr w:val="none" w:sz="0" w:space="0" w:color="auto" w:frame="1"/>
        </w:rPr>
        <w:t>IBM MQ</w:t>
      </w:r>
      <w:r>
        <w:rPr>
          <w:rFonts w:ascii="Arial" w:hAnsi="Arial" w:cs="Arial"/>
          <w:color w:val="323232"/>
        </w:rPr>
        <w:t>. The directories are created if they do not already exist.</w:t>
      </w:r>
    </w:p>
    <w:p w14:paraId="4282FE62" w14:textId="77777777"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Test the queue manager to ensure that it works, using the </w:t>
      </w:r>
      <w:r>
        <w:rPr>
          <w:rStyle w:val="keyword"/>
          <w:rFonts w:ascii="Arial" w:hAnsi="Arial" w:cs="Arial"/>
          <w:color w:val="323232"/>
          <w:bdr w:val="none" w:sz="0" w:space="0" w:color="auto" w:frame="1"/>
        </w:rPr>
        <w:t>IBM MQ Explorer</w:t>
      </w:r>
      <w:r>
        <w:rPr>
          <w:rFonts w:ascii="Arial" w:hAnsi="Arial" w:cs="Arial"/>
          <w:color w:val="323232"/>
        </w:rPr>
        <w:t>. For example:</w:t>
      </w:r>
    </w:p>
    <w:p w14:paraId="3665DE0D"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queue manager tree node, then select </w:t>
      </w:r>
      <w:r>
        <w:rPr>
          <w:rStyle w:val="ph"/>
          <w:rFonts w:ascii="Arial" w:hAnsi="Arial" w:cs="Arial"/>
          <w:b/>
          <w:bCs/>
          <w:color w:val="323232"/>
          <w:bdr w:val="none" w:sz="0" w:space="0" w:color="auto" w:frame="1"/>
        </w:rPr>
        <w:t>Start</w:t>
      </w:r>
      <w:r>
        <w:rPr>
          <w:rFonts w:ascii="Arial" w:hAnsi="Arial" w:cs="Arial"/>
          <w:color w:val="323232"/>
        </w:rPr>
        <w:t>. The queue manager starts.</w:t>
      </w:r>
    </w:p>
    <w:p w14:paraId="7D047A80"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w:t>
      </w:r>
      <w:r>
        <w:rPr>
          <w:rStyle w:val="keyword"/>
          <w:rFonts w:ascii="Courier" w:hAnsi="Courier" w:cs="Arial"/>
          <w:color w:val="323232"/>
          <w:bdr w:val="none" w:sz="0" w:space="0" w:color="auto" w:frame="1"/>
        </w:rPr>
        <w:t>Queues</w:t>
      </w:r>
      <w:r>
        <w:rPr>
          <w:rFonts w:ascii="Arial" w:hAnsi="Arial" w:cs="Arial"/>
          <w:color w:val="323232"/>
        </w:rPr>
        <w:t> tree node, then select </w:t>
      </w:r>
      <w:r>
        <w:rPr>
          <w:rStyle w:val="ph"/>
          <w:rFonts w:ascii="Arial" w:hAnsi="Arial" w:cs="Arial"/>
          <w:b/>
          <w:bCs/>
          <w:color w:val="323232"/>
          <w:bdr w:val="none" w:sz="0" w:space="0" w:color="auto" w:frame="1"/>
        </w:rPr>
        <w:t>New</w:t>
      </w:r>
      <w:r>
        <w:rPr>
          <w:rStyle w:val="ph"/>
          <w:rFonts w:ascii="Arial" w:hAnsi="Arial" w:cs="Arial"/>
          <w:color w:val="323232"/>
          <w:bdr w:val="none" w:sz="0" w:space="0" w:color="auto" w:frame="1"/>
        </w:rPr>
        <w:t> &gt; </w:t>
      </w:r>
      <w:r>
        <w:rPr>
          <w:rStyle w:val="ph"/>
          <w:rFonts w:ascii="Arial" w:hAnsi="Arial" w:cs="Arial"/>
          <w:b/>
          <w:bCs/>
          <w:color w:val="323232"/>
          <w:bdr w:val="none" w:sz="0" w:space="0" w:color="auto" w:frame="1"/>
        </w:rPr>
        <w:t>Local Queue...</w:t>
      </w:r>
      <w:r>
        <w:rPr>
          <w:rFonts w:ascii="Arial" w:hAnsi="Arial" w:cs="Arial"/>
          <w:color w:val="323232"/>
        </w:rPr>
        <w:t>, and give the queue a name.</w:t>
      </w:r>
    </w:p>
    <w:p w14:paraId="2FDC8247"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Click </w:t>
      </w:r>
      <w:r>
        <w:rPr>
          <w:rStyle w:val="ph"/>
          <w:rFonts w:ascii="Arial" w:hAnsi="Arial" w:cs="Arial"/>
          <w:b/>
          <w:bCs/>
          <w:color w:val="323232"/>
          <w:bdr w:val="none" w:sz="0" w:space="0" w:color="auto" w:frame="1"/>
        </w:rPr>
        <w:t>Finish</w:t>
      </w:r>
      <w:r>
        <w:rPr>
          <w:rFonts w:ascii="Arial" w:hAnsi="Arial" w:cs="Arial"/>
          <w:color w:val="323232"/>
        </w:rPr>
        <w:t>.</w:t>
      </w:r>
    </w:p>
    <w:p w14:paraId="397EA859"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lastRenderedPageBreak/>
        <w:t>Right-click the queue, then select </w:t>
      </w:r>
      <w:r>
        <w:rPr>
          <w:rStyle w:val="ph"/>
          <w:rFonts w:ascii="Arial" w:hAnsi="Arial" w:cs="Arial"/>
          <w:b/>
          <w:bCs/>
          <w:color w:val="323232"/>
          <w:bdr w:val="none" w:sz="0" w:space="0" w:color="auto" w:frame="1"/>
        </w:rPr>
        <w:t>Put Test Message...</w:t>
      </w:r>
      <w:r>
        <w:rPr>
          <w:rFonts w:ascii="Arial" w:hAnsi="Arial" w:cs="Arial"/>
          <w:color w:val="323232"/>
        </w:rPr>
        <w:t>. The Put Test Message panel is displayed.</w:t>
      </w:r>
    </w:p>
    <w:p w14:paraId="4B0D2DE8"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Type some message text, then click </w:t>
      </w:r>
      <w:r>
        <w:rPr>
          <w:rStyle w:val="ph"/>
          <w:rFonts w:ascii="Arial" w:hAnsi="Arial" w:cs="Arial"/>
          <w:b/>
          <w:bCs/>
          <w:color w:val="323232"/>
          <w:bdr w:val="none" w:sz="0" w:space="0" w:color="auto" w:frame="1"/>
        </w:rPr>
        <w:t>Put Test Message</w:t>
      </w:r>
      <w:r>
        <w:rPr>
          <w:rFonts w:ascii="Arial" w:hAnsi="Arial" w:cs="Arial"/>
          <w:color w:val="323232"/>
        </w:rPr>
        <w:t>, and close the panel.</w:t>
      </w:r>
    </w:p>
    <w:p w14:paraId="53A6F35F"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queue, then select </w:t>
      </w:r>
      <w:r>
        <w:rPr>
          <w:rStyle w:val="ph"/>
          <w:rFonts w:ascii="Arial" w:hAnsi="Arial" w:cs="Arial"/>
          <w:b/>
          <w:bCs/>
          <w:color w:val="323232"/>
          <w:bdr w:val="none" w:sz="0" w:space="0" w:color="auto" w:frame="1"/>
        </w:rPr>
        <w:t>Browse Messages...</w:t>
      </w:r>
      <w:r>
        <w:rPr>
          <w:rFonts w:ascii="Arial" w:hAnsi="Arial" w:cs="Arial"/>
          <w:color w:val="323232"/>
        </w:rPr>
        <w:t>. The Message Browser panel is displayed.</w:t>
      </w:r>
    </w:p>
    <w:p w14:paraId="46D37866"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Ensure your message is on the queue, then click </w:t>
      </w:r>
      <w:r>
        <w:rPr>
          <w:rStyle w:val="ph"/>
          <w:rFonts w:ascii="Arial" w:hAnsi="Arial" w:cs="Arial"/>
          <w:b/>
          <w:bCs/>
          <w:color w:val="323232"/>
          <w:bdr w:val="none" w:sz="0" w:space="0" w:color="auto" w:frame="1"/>
        </w:rPr>
        <w:t>Close</w:t>
      </w:r>
      <w:r>
        <w:rPr>
          <w:rFonts w:ascii="Arial" w:hAnsi="Arial" w:cs="Arial"/>
          <w:color w:val="323232"/>
        </w:rPr>
        <w:t>. The Message Browser panel closes.</w:t>
      </w:r>
    </w:p>
    <w:p w14:paraId="39BEC8AE"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queue, then select </w:t>
      </w:r>
      <w:r>
        <w:rPr>
          <w:rStyle w:val="ph"/>
          <w:rFonts w:ascii="Arial" w:hAnsi="Arial" w:cs="Arial"/>
          <w:b/>
          <w:bCs/>
          <w:color w:val="323232"/>
          <w:bdr w:val="none" w:sz="0" w:space="0" w:color="auto" w:frame="1"/>
        </w:rPr>
        <w:t>Clear Messages...</w:t>
      </w:r>
      <w:r>
        <w:rPr>
          <w:rFonts w:ascii="Arial" w:hAnsi="Arial" w:cs="Arial"/>
          <w:color w:val="323232"/>
        </w:rPr>
        <w:t>. The messages on the queue are cleared.</w:t>
      </w:r>
    </w:p>
    <w:p w14:paraId="67259D11"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queue, then select </w:t>
      </w:r>
      <w:r>
        <w:rPr>
          <w:rStyle w:val="ph"/>
          <w:rFonts w:ascii="Arial" w:hAnsi="Arial" w:cs="Arial"/>
          <w:b/>
          <w:bCs/>
          <w:color w:val="323232"/>
          <w:bdr w:val="none" w:sz="0" w:space="0" w:color="auto" w:frame="1"/>
        </w:rPr>
        <w:t>Delete...</w:t>
      </w:r>
      <w:r>
        <w:rPr>
          <w:rFonts w:ascii="Arial" w:hAnsi="Arial" w:cs="Arial"/>
          <w:color w:val="323232"/>
        </w:rPr>
        <w:t>. A confirmation panel is displayed, click </w:t>
      </w:r>
      <w:r>
        <w:rPr>
          <w:rStyle w:val="ph"/>
          <w:rFonts w:ascii="Arial" w:hAnsi="Arial" w:cs="Arial"/>
          <w:b/>
          <w:bCs/>
          <w:color w:val="323232"/>
          <w:bdr w:val="none" w:sz="0" w:space="0" w:color="auto" w:frame="1"/>
        </w:rPr>
        <w:t>OK</w:t>
      </w:r>
      <w:r>
        <w:rPr>
          <w:rFonts w:ascii="Arial" w:hAnsi="Arial" w:cs="Arial"/>
          <w:color w:val="323232"/>
        </w:rPr>
        <w:t>. The queue is deleted.</w:t>
      </w:r>
    </w:p>
    <w:p w14:paraId="2907778F"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Right-click the queue manager tree node, then select </w:t>
      </w:r>
      <w:r>
        <w:rPr>
          <w:rStyle w:val="ph"/>
          <w:rFonts w:ascii="Arial" w:hAnsi="Arial" w:cs="Arial"/>
          <w:b/>
          <w:bCs/>
          <w:color w:val="323232"/>
          <w:bdr w:val="none" w:sz="0" w:space="0" w:color="auto" w:frame="1"/>
        </w:rPr>
        <w:t>Stop...</w:t>
      </w:r>
      <w:r>
        <w:rPr>
          <w:rFonts w:ascii="Arial" w:hAnsi="Arial" w:cs="Arial"/>
          <w:color w:val="323232"/>
        </w:rPr>
        <w:t>. The End Queue Manager panel is displayed.</w:t>
      </w:r>
    </w:p>
    <w:p w14:paraId="1E826F62" w14:textId="77777777" w:rsidR="00042CAC" w:rsidRDefault="00042CAC" w:rsidP="00042CAC">
      <w:pPr>
        <w:numPr>
          <w:ilvl w:val="1"/>
          <w:numId w:val="9"/>
        </w:numPr>
        <w:shd w:val="clear" w:color="auto" w:fill="FFFFFF"/>
        <w:ind w:left="1920"/>
        <w:textAlignment w:val="top"/>
        <w:rPr>
          <w:rFonts w:ascii="Arial" w:hAnsi="Arial" w:cs="Arial"/>
          <w:color w:val="323232"/>
        </w:rPr>
      </w:pPr>
      <w:r>
        <w:rPr>
          <w:rFonts w:ascii="Arial" w:hAnsi="Arial" w:cs="Arial"/>
          <w:color w:val="323232"/>
        </w:rPr>
        <w:t>Click </w:t>
      </w:r>
      <w:r>
        <w:rPr>
          <w:rStyle w:val="ph"/>
          <w:rFonts w:ascii="Arial" w:hAnsi="Arial" w:cs="Arial"/>
          <w:b/>
          <w:bCs/>
          <w:color w:val="323232"/>
          <w:bdr w:val="none" w:sz="0" w:space="0" w:color="auto" w:frame="1"/>
        </w:rPr>
        <w:t>OK</w:t>
      </w:r>
      <w:r>
        <w:rPr>
          <w:rFonts w:ascii="Arial" w:hAnsi="Arial" w:cs="Arial"/>
          <w:color w:val="323232"/>
        </w:rPr>
        <w:t>. The queue manager stops.</w:t>
      </w:r>
    </w:p>
    <w:p w14:paraId="0CF7D28E" w14:textId="4A7D90A1" w:rsidR="00042CAC" w:rsidRDefault="00042CAC" w:rsidP="00042CAC">
      <w:pPr>
        <w:numPr>
          <w:ilvl w:val="0"/>
          <w:numId w:val="9"/>
        </w:numPr>
        <w:shd w:val="clear" w:color="auto" w:fill="FFFFFF"/>
        <w:textAlignment w:val="baseline"/>
        <w:rPr>
          <w:rFonts w:ascii="Arial" w:hAnsi="Arial" w:cs="Arial"/>
          <w:color w:val="323232"/>
        </w:rPr>
      </w:pPr>
      <w:r>
        <w:rPr>
          <w:rFonts w:ascii="Arial" w:hAnsi="Arial" w:cs="Arial"/>
          <w:color w:val="323232"/>
        </w:rPr>
        <w:t>As </w:t>
      </w:r>
      <w:r>
        <w:rPr>
          <w:rStyle w:val="keyword"/>
          <w:rFonts w:ascii="Arial" w:hAnsi="Arial" w:cs="Arial"/>
          <w:color w:val="323232"/>
          <w:bdr w:val="none" w:sz="0" w:space="0" w:color="auto" w:frame="1"/>
        </w:rPr>
        <w:t>IBM MQ</w:t>
      </w:r>
      <w:r>
        <w:rPr>
          <w:rFonts w:ascii="Arial" w:hAnsi="Arial" w:cs="Arial"/>
          <w:color w:val="323232"/>
        </w:rPr>
        <w:t xml:space="preserve"> Administrator ensure that the </w:t>
      </w:r>
      <w:proofErr w:type="spellStart"/>
      <w:r>
        <w:rPr>
          <w:rFonts w:ascii="Arial" w:hAnsi="Arial" w:cs="Arial"/>
          <w:color w:val="323232"/>
        </w:rPr>
        <w:t>startup</w:t>
      </w:r>
      <w:proofErr w:type="spellEnd"/>
      <w:r>
        <w:rPr>
          <w:rFonts w:ascii="Arial" w:hAnsi="Arial" w:cs="Arial"/>
          <w:color w:val="323232"/>
        </w:rPr>
        <w:t xml:space="preserve"> attribute of the queue manager is set to manual. In the </w:t>
      </w:r>
      <w:r>
        <w:rPr>
          <w:rStyle w:val="keyword"/>
          <w:rFonts w:ascii="Arial" w:hAnsi="Arial" w:cs="Arial"/>
          <w:color w:val="323232"/>
          <w:bdr w:val="none" w:sz="0" w:space="0" w:color="auto" w:frame="1"/>
        </w:rPr>
        <w:t>IBM MQ Explorer</w:t>
      </w:r>
      <w:r>
        <w:rPr>
          <w:rFonts w:ascii="Arial" w:hAnsi="Arial" w:cs="Arial"/>
          <w:color w:val="323232"/>
        </w:rPr>
        <w:t xml:space="preserve">, set the </w:t>
      </w:r>
      <w:proofErr w:type="spellStart"/>
      <w:r>
        <w:rPr>
          <w:rFonts w:ascii="Arial" w:hAnsi="Arial" w:cs="Arial"/>
          <w:color w:val="323232"/>
        </w:rPr>
        <w:t>Startup</w:t>
      </w:r>
      <w:proofErr w:type="spellEnd"/>
      <w:r>
        <w:rPr>
          <w:rFonts w:ascii="Arial" w:hAnsi="Arial" w:cs="Arial"/>
          <w:color w:val="323232"/>
        </w:rPr>
        <w:t xml:space="preserve"> field to </w:t>
      </w:r>
      <w:r>
        <w:rPr>
          <w:rStyle w:val="HTMLCode"/>
          <w:rFonts w:ascii="Courier" w:eastAsiaTheme="minorHAnsi" w:hAnsi="Courier"/>
          <w:color w:val="323232"/>
          <w:bdr w:val="none" w:sz="0" w:space="0" w:color="auto" w:frame="1"/>
        </w:rPr>
        <w:t>manual</w:t>
      </w:r>
      <w:r>
        <w:rPr>
          <w:rFonts w:ascii="Arial" w:hAnsi="Arial" w:cs="Arial"/>
          <w:color w:val="323232"/>
        </w:rPr>
        <w:t> in the queue manager properties panel.</w:t>
      </w:r>
    </w:p>
    <w:p w14:paraId="4E224AB4" w14:textId="1498C08C" w:rsidR="000002E2" w:rsidRDefault="000002E2" w:rsidP="000002E2">
      <w:pPr>
        <w:shd w:val="clear" w:color="auto" w:fill="FFFFFF"/>
        <w:textAlignment w:val="baseline"/>
        <w:rPr>
          <w:rFonts w:ascii="Arial" w:hAnsi="Arial" w:cs="Arial"/>
          <w:color w:val="323232"/>
        </w:rPr>
      </w:pPr>
    </w:p>
    <w:p w14:paraId="01233FA3" w14:textId="5DA790AC" w:rsidR="000002E2" w:rsidRDefault="000002E2" w:rsidP="000002E2">
      <w:pPr>
        <w:pStyle w:val="Heading2"/>
        <w:shd w:val="clear" w:color="auto" w:fill="FFFFFF"/>
        <w:spacing w:before="0"/>
        <w:textAlignment w:val="baseline"/>
        <w:rPr>
          <w:rStyle w:val="keyword"/>
          <w:rFonts w:ascii="Arial" w:hAnsi="Arial" w:cs="Arial"/>
          <w:b/>
          <w:bCs/>
          <w:color w:val="323232"/>
          <w:bdr w:val="none" w:sz="0" w:space="0" w:color="auto" w:frame="1"/>
        </w:rPr>
      </w:pPr>
      <w:r w:rsidRPr="000002E2">
        <w:rPr>
          <w:rFonts w:ascii="Arial" w:hAnsi="Arial" w:cs="Arial"/>
          <w:color w:val="323232"/>
          <w:highlight w:val="yellow"/>
        </w:rPr>
        <w:t>Creating a queue manager using the </w:t>
      </w:r>
      <w:r w:rsidRPr="000002E2">
        <w:rPr>
          <w:rStyle w:val="keyword"/>
          <w:rFonts w:ascii="Arial" w:hAnsi="Arial" w:cs="Arial"/>
          <w:color w:val="323232"/>
          <w:highlight w:val="yellow"/>
          <w:bdr w:val="none" w:sz="0" w:space="0" w:color="auto" w:frame="1"/>
        </w:rPr>
        <w:t>IBM MQ Explorer</w:t>
      </w:r>
    </w:p>
    <w:p w14:paraId="00660F46" w14:textId="66649C69" w:rsidR="000002E2" w:rsidRDefault="000002E2" w:rsidP="000002E2"/>
    <w:p w14:paraId="42694DFA" w14:textId="77777777" w:rsidR="000002E2" w:rsidRDefault="000002E2" w:rsidP="000002E2">
      <w:pPr>
        <w:pStyle w:val="NormalWeb"/>
        <w:shd w:val="clear" w:color="auto" w:fill="FFFFFF"/>
        <w:spacing w:before="0" w:beforeAutospacing="0" w:after="0" w:afterAutospacing="0"/>
        <w:textAlignment w:val="baseline"/>
        <w:rPr>
          <w:rFonts w:ascii="Arial" w:hAnsi="Arial" w:cs="Arial"/>
          <w:color w:val="323232"/>
        </w:rPr>
      </w:pPr>
      <w:r>
        <w:rPr>
          <w:rFonts w:ascii="Arial" w:hAnsi="Arial" w:cs="Arial"/>
          <w:color w:val="323232"/>
        </w:rPr>
        <w:t>Follow these steps to create a queue manager using the </w:t>
      </w:r>
      <w:r>
        <w:rPr>
          <w:rStyle w:val="keyword"/>
          <w:rFonts w:ascii="Arial" w:hAnsi="Arial" w:cs="Arial"/>
          <w:color w:val="323232"/>
          <w:bdr w:val="none" w:sz="0" w:space="0" w:color="auto" w:frame="1"/>
        </w:rPr>
        <w:t>IBM MQ Explorer</w:t>
      </w:r>
      <w:r>
        <w:rPr>
          <w:rFonts w:ascii="Arial" w:hAnsi="Arial" w:cs="Arial"/>
          <w:color w:val="323232"/>
        </w:rPr>
        <w:t>, for use with MSCS:</w:t>
      </w:r>
    </w:p>
    <w:p w14:paraId="5CE1398C"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Start the </w:t>
      </w:r>
      <w:r>
        <w:rPr>
          <w:rStyle w:val="keyword"/>
          <w:rFonts w:ascii="Arial" w:hAnsi="Arial" w:cs="Arial"/>
          <w:color w:val="323232"/>
          <w:bdr w:val="none" w:sz="0" w:space="0" w:color="auto" w:frame="1"/>
        </w:rPr>
        <w:t>IBM MQ Explorer</w:t>
      </w:r>
      <w:r>
        <w:rPr>
          <w:rFonts w:ascii="Arial" w:hAnsi="Arial" w:cs="Arial"/>
          <w:color w:val="323232"/>
        </w:rPr>
        <w:t> from the Start menu.</w:t>
      </w:r>
    </w:p>
    <w:p w14:paraId="4769A5DF"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In the Navigator View, expand the tree nodes to find the </w:t>
      </w:r>
      <w:r>
        <w:rPr>
          <w:rStyle w:val="keyword"/>
          <w:rFonts w:ascii="Courier" w:hAnsi="Courier" w:cs="Arial"/>
          <w:color w:val="323232"/>
          <w:bdr w:val="none" w:sz="0" w:space="0" w:color="auto" w:frame="1"/>
        </w:rPr>
        <w:t>Queue Managers</w:t>
      </w:r>
      <w:r>
        <w:rPr>
          <w:rFonts w:ascii="Arial" w:hAnsi="Arial" w:cs="Arial"/>
          <w:color w:val="323232"/>
        </w:rPr>
        <w:t> tree node.</w:t>
      </w:r>
    </w:p>
    <w:p w14:paraId="3B0D3913"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Right-click the </w:t>
      </w:r>
      <w:r>
        <w:rPr>
          <w:rStyle w:val="keyword"/>
          <w:rFonts w:ascii="Courier" w:hAnsi="Courier" w:cs="Arial"/>
          <w:color w:val="323232"/>
          <w:bdr w:val="none" w:sz="0" w:space="0" w:color="auto" w:frame="1"/>
        </w:rPr>
        <w:t>Queue Managers</w:t>
      </w:r>
      <w:r>
        <w:rPr>
          <w:rFonts w:ascii="Arial" w:hAnsi="Arial" w:cs="Arial"/>
          <w:color w:val="323232"/>
        </w:rPr>
        <w:t xml:space="preserve"> tree node, and </w:t>
      </w:r>
      <w:proofErr w:type="spellStart"/>
      <w:r>
        <w:rPr>
          <w:rFonts w:ascii="Arial" w:hAnsi="Arial" w:cs="Arial"/>
          <w:color w:val="323232"/>
        </w:rPr>
        <w:t>select</w:t>
      </w:r>
      <w:r>
        <w:rPr>
          <w:rStyle w:val="ph"/>
          <w:rFonts w:ascii="Arial" w:hAnsi="Arial" w:cs="Arial"/>
          <w:b/>
          <w:bCs/>
          <w:color w:val="323232"/>
          <w:bdr w:val="none" w:sz="0" w:space="0" w:color="auto" w:frame="1"/>
        </w:rPr>
        <w:t>New</w:t>
      </w:r>
      <w:proofErr w:type="spellEnd"/>
      <w:r>
        <w:rPr>
          <w:rStyle w:val="ph"/>
          <w:rFonts w:ascii="Arial" w:hAnsi="Arial" w:cs="Arial"/>
          <w:color w:val="323232"/>
          <w:bdr w:val="none" w:sz="0" w:space="0" w:color="auto" w:frame="1"/>
        </w:rPr>
        <w:t> &gt; </w:t>
      </w:r>
      <w:r>
        <w:rPr>
          <w:rStyle w:val="ph"/>
          <w:rFonts w:ascii="Arial" w:hAnsi="Arial" w:cs="Arial"/>
          <w:b/>
          <w:bCs/>
          <w:color w:val="323232"/>
          <w:bdr w:val="none" w:sz="0" w:space="0" w:color="auto" w:frame="1"/>
        </w:rPr>
        <w:t>Queue Manager</w:t>
      </w:r>
      <w:r>
        <w:rPr>
          <w:rFonts w:ascii="Arial" w:hAnsi="Arial" w:cs="Arial"/>
          <w:color w:val="323232"/>
        </w:rPr>
        <w:t>. The Create Queue Manager panel is displayed.</w:t>
      </w:r>
    </w:p>
    <w:p w14:paraId="0553584F"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Complete the dialog (Step 1), then click </w:t>
      </w:r>
      <w:r>
        <w:rPr>
          <w:rStyle w:val="ph"/>
          <w:rFonts w:ascii="Arial" w:hAnsi="Arial" w:cs="Arial"/>
          <w:b/>
          <w:bCs/>
          <w:color w:val="323232"/>
          <w:bdr w:val="none" w:sz="0" w:space="0" w:color="auto" w:frame="1"/>
        </w:rPr>
        <w:t>Next&gt;</w:t>
      </w:r>
      <w:r>
        <w:rPr>
          <w:rFonts w:ascii="Arial" w:hAnsi="Arial" w:cs="Arial"/>
          <w:color w:val="323232"/>
        </w:rPr>
        <w:t>.</w:t>
      </w:r>
    </w:p>
    <w:p w14:paraId="696F9056"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Complete the dialog (Step 2), then click </w:t>
      </w:r>
      <w:r>
        <w:rPr>
          <w:rStyle w:val="ph"/>
          <w:rFonts w:ascii="Arial" w:hAnsi="Arial" w:cs="Arial"/>
          <w:b/>
          <w:bCs/>
          <w:color w:val="323232"/>
          <w:bdr w:val="none" w:sz="0" w:space="0" w:color="auto" w:frame="1"/>
        </w:rPr>
        <w:t>Next&gt;</w:t>
      </w:r>
      <w:r>
        <w:rPr>
          <w:rFonts w:ascii="Arial" w:hAnsi="Arial" w:cs="Arial"/>
          <w:color w:val="323232"/>
        </w:rPr>
        <w:t>.</w:t>
      </w:r>
    </w:p>
    <w:p w14:paraId="78011193"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Complete the dialog (Step 3), ensuring that </w:t>
      </w:r>
      <w:r>
        <w:rPr>
          <w:rStyle w:val="keyword"/>
          <w:rFonts w:ascii="Courier" w:hAnsi="Courier" w:cs="Arial"/>
          <w:color w:val="323232"/>
          <w:bdr w:val="none" w:sz="0" w:space="0" w:color="auto" w:frame="1"/>
        </w:rPr>
        <w:t>Start Queue Manager</w:t>
      </w:r>
      <w:r>
        <w:rPr>
          <w:rFonts w:ascii="Arial" w:hAnsi="Arial" w:cs="Arial"/>
          <w:color w:val="323232"/>
        </w:rPr>
        <w:t> and </w:t>
      </w:r>
      <w:r>
        <w:rPr>
          <w:rStyle w:val="keyword"/>
          <w:rFonts w:ascii="Courier" w:hAnsi="Courier" w:cs="Arial"/>
          <w:color w:val="323232"/>
          <w:bdr w:val="none" w:sz="0" w:space="0" w:color="auto" w:frame="1"/>
        </w:rPr>
        <w:t>Create Server Connection Channel</w:t>
      </w:r>
      <w:r>
        <w:rPr>
          <w:rFonts w:ascii="Arial" w:hAnsi="Arial" w:cs="Arial"/>
          <w:color w:val="323232"/>
        </w:rPr>
        <w:t> are not selected, then click </w:t>
      </w:r>
      <w:r>
        <w:rPr>
          <w:rStyle w:val="ph"/>
          <w:rFonts w:ascii="Arial" w:hAnsi="Arial" w:cs="Arial"/>
          <w:b/>
          <w:bCs/>
          <w:color w:val="323232"/>
          <w:bdr w:val="none" w:sz="0" w:space="0" w:color="auto" w:frame="1"/>
        </w:rPr>
        <w:t>Next&gt;</w:t>
      </w:r>
      <w:r>
        <w:rPr>
          <w:rFonts w:ascii="Arial" w:hAnsi="Arial" w:cs="Arial"/>
          <w:color w:val="323232"/>
        </w:rPr>
        <w:t>.</w:t>
      </w:r>
    </w:p>
    <w:p w14:paraId="5C0C288A"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Complete the dialog (Step 4), then click </w:t>
      </w:r>
      <w:r>
        <w:rPr>
          <w:rStyle w:val="ph"/>
          <w:rFonts w:ascii="Arial" w:hAnsi="Arial" w:cs="Arial"/>
          <w:b/>
          <w:bCs/>
          <w:color w:val="323232"/>
          <w:bdr w:val="none" w:sz="0" w:space="0" w:color="auto" w:frame="1"/>
        </w:rPr>
        <w:t>Finish</w:t>
      </w:r>
      <w:r>
        <w:rPr>
          <w:rFonts w:ascii="Arial" w:hAnsi="Arial" w:cs="Arial"/>
          <w:color w:val="323232"/>
        </w:rPr>
        <w:t>.</w:t>
      </w:r>
    </w:p>
    <w:p w14:paraId="597C24F3" w14:textId="77777777" w:rsidR="000002E2" w:rsidRDefault="000002E2" w:rsidP="000002E2">
      <w:pPr>
        <w:numPr>
          <w:ilvl w:val="0"/>
          <w:numId w:val="10"/>
        </w:numPr>
        <w:shd w:val="clear" w:color="auto" w:fill="FFFFFF"/>
        <w:textAlignment w:val="baseline"/>
        <w:rPr>
          <w:rFonts w:ascii="Arial" w:hAnsi="Arial" w:cs="Arial"/>
          <w:color w:val="323232"/>
        </w:rPr>
      </w:pPr>
      <w:r>
        <w:rPr>
          <w:rFonts w:ascii="Arial" w:hAnsi="Arial" w:cs="Arial"/>
          <w:color w:val="323232"/>
        </w:rPr>
        <w:t>Proceed to </w:t>
      </w:r>
      <w:hyperlink r:id="rId41" w:history="1">
        <w:r>
          <w:rPr>
            <w:rStyle w:val="Hyperlink"/>
            <w:rFonts w:ascii="Arial" w:hAnsi="Arial" w:cs="Arial"/>
            <w:color w:val="054ADA"/>
            <w:bdr w:val="none" w:sz="0" w:space="0" w:color="auto" w:frame="1"/>
          </w:rPr>
          <w:t>Moving a queue manager to MSCS storage</w:t>
        </w:r>
      </w:hyperlink>
      <w:r>
        <w:rPr>
          <w:rFonts w:ascii="Arial" w:hAnsi="Arial" w:cs="Arial"/>
          <w:color w:val="323232"/>
        </w:rPr>
        <w:t>.</w:t>
      </w:r>
    </w:p>
    <w:p w14:paraId="3CD159E3" w14:textId="77777777" w:rsidR="000002E2" w:rsidRPr="000002E2" w:rsidRDefault="000002E2" w:rsidP="000002E2"/>
    <w:p w14:paraId="431F7694" w14:textId="77777777" w:rsidR="000002E2" w:rsidRDefault="000002E2" w:rsidP="000002E2">
      <w:pPr>
        <w:shd w:val="clear" w:color="auto" w:fill="FFFFFF"/>
        <w:textAlignment w:val="baseline"/>
        <w:rPr>
          <w:rFonts w:ascii="Arial" w:hAnsi="Arial" w:cs="Arial"/>
          <w:color w:val="323232"/>
        </w:rPr>
      </w:pPr>
    </w:p>
    <w:p w14:paraId="5C7BB1BB" w14:textId="77777777" w:rsidR="00822AEF" w:rsidRDefault="00822AEF" w:rsidP="00822AEF">
      <w:pPr>
        <w:pStyle w:val="Heading1"/>
        <w:shd w:val="clear" w:color="auto" w:fill="FFFFFF"/>
        <w:spacing w:before="0" w:beforeAutospacing="0"/>
        <w:textAlignment w:val="baseline"/>
        <w:rPr>
          <w:rFonts w:ascii="Arial" w:hAnsi="Arial" w:cs="Arial"/>
          <w:b w:val="0"/>
          <w:bCs w:val="0"/>
          <w:color w:val="161616"/>
        </w:rPr>
      </w:pPr>
      <w:r>
        <w:rPr>
          <w:rFonts w:ascii="Arial" w:hAnsi="Arial" w:cs="Arial"/>
          <w:b w:val="0"/>
          <w:bCs w:val="0"/>
          <w:color w:val="161616"/>
        </w:rPr>
        <w:t>Support for MSCS utility programs</w:t>
      </w:r>
    </w:p>
    <w:p w14:paraId="105E3BC3" w14:textId="77777777" w:rsidR="00822AEF" w:rsidRDefault="00822AEF" w:rsidP="00822AEF">
      <w:pPr>
        <w:pStyle w:val="shortdesc"/>
        <w:shd w:val="clear" w:color="auto" w:fill="FFFFFF"/>
        <w:spacing w:before="0" w:after="0"/>
        <w:textAlignment w:val="baseline"/>
        <w:rPr>
          <w:rFonts w:ascii="inherit" w:hAnsi="inherit" w:cs="Arial"/>
          <w:color w:val="161616"/>
        </w:rPr>
      </w:pPr>
      <w:r>
        <w:rPr>
          <w:rFonts w:ascii="inherit" w:hAnsi="inherit" w:cs="Arial"/>
          <w:color w:val="161616"/>
        </w:rPr>
        <w:t>A list of the </w:t>
      </w:r>
      <w:r>
        <w:rPr>
          <w:rStyle w:val="keyword"/>
          <w:rFonts w:ascii="inherit" w:hAnsi="inherit" w:cs="Arial"/>
          <w:color w:val="161616"/>
          <w:bdr w:val="none" w:sz="0" w:space="0" w:color="auto" w:frame="1"/>
        </w:rPr>
        <w:t>IBM® MQ</w:t>
      </w:r>
      <w:r>
        <w:rPr>
          <w:rFonts w:ascii="inherit" w:hAnsi="inherit" w:cs="Arial"/>
          <w:color w:val="161616"/>
        </w:rPr>
        <w:t> support for MSCS utility programs that you can run at a command prompt.</w:t>
      </w:r>
    </w:p>
    <w:p w14:paraId="0A275FBD" w14:textId="77777777" w:rsidR="00822AEF" w:rsidRDefault="00822AEF" w:rsidP="00822AEF">
      <w:pPr>
        <w:shd w:val="clear" w:color="auto" w:fill="FFFFFF"/>
        <w:textAlignment w:val="baseline"/>
        <w:rPr>
          <w:rFonts w:ascii="inherit" w:hAnsi="inherit" w:cs="Arial"/>
          <w:color w:val="161616"/>
          <w:spacing w:val="2"/>
        </w:rPr>
      </w:pPr>
      <w:r>
        <w:rPr>
          <w:rStyle w:val="keyword"/>
          <w:rFonts w:ascii="inherit" w:hAnsi="inherit" w:cs="Arial"/>
          <w:color w:val="161616"/>
          <w:spacing w:val="2"/>
          <w:bdr w:val="none" w:sz="0" w:space="0" w:color="auto" w:frame="1"/>
        </w:rPr>
        <w:t>IBM MQ</w:t>
      </w:r>
      <w:r>
        <w:rPr>
          <w:rFonts w:ascii="inherit" w:hAnsi="inherit" w:cs="Arial"/>
          <w:color w:val="161616"/>
          <w:spacing w:val="2"/>
        </w:rPr>
        <w:t> support for MSCS includes the following utility programs:</w:t>
      </w:r>
    </w:p>
    <w:p w14:paraId="23909C78" w14:textId="77777777" w:rsidR="00822AEF" w:rsidRDefault="00822AEF" w:rsidP="00822AEF">
      <w:pPr>
        <w:shd w:val="clear" w:color="auto" w:fill="FFFFFF"/>
        <w:textAlignment w:val="baseline"/>
        <w:rPr>
          <w:rFonts w:ascii="inherit" w:hAnsi="inherit" w:cs="Arial"/>
          <w:b/>
          <w:bCs/>
          <w:color w:val="161616"/>
          <w:spacing w:val="2"/>
        </w:rPr>
      </w:pPr>
      <w:r>
        <w:rPr>
          <w:rFonts w:ascii="inherit" w:hAnsi="inherit" w:cs="Arial"/>
          <w:b/>
          <w:bCs/>
          <w:color w:val="161616"/>
          <w:spacing w:val="2"/>
        </w:rPr>
        <w:t>Register/unregister the resource type</w:t>
      </w:r>
    </w:p>
    <w:p w14:paraId="7DCF7404" w14:textId="77777777" w:rsidR="00822AEF" w:rsidRDefault="00822AEF" w:rsidP="00822AEF">
      <w:pPr>
        <w:shd w:val="clear" w:color="auto" w:fill="FFFFFF"/>
        <w:ind w:left="720"/>
        <w:textAlignment w:val="baseline"/>
        <w:rPr>
          <w:rFonts w:ascii="inherit" w:hAnsi="inherit" w:cs="Arial"/>
          <w:color w:val="161616"/>
          <w:spacing w:val="2"/>
        </w:rPr>
      </w:pPr>
      <w:r>
        <w:rPr>
          <w:rStyle w:val="HTMLCode"/>
          <w:rFonts w:ascii="Courier" w:eastAsiaTheme="minorHAnsi" w:hAnsi="Courier"/>
          <w:color w:val="161616"/>
          <w:spacing w:val="2"/>
          <w:bdr w:val="none" w:sz="0" w:space="0" w:color="auto" w:frame="1"/>
        </w:rPr>
        <w:t>haregtyp.exe</w:t>
      </w:r>
    </w:p>
    <w:p w14:paraId="1AA2C826" w14:textId="77777777" w:rsidR="00822AEF" w:rsidRDefault="00822AEF" w:rsidP="00822AEF">
      <w:pPr>
        <w:shd w:val="clear" w:color="auto" w:fill="FFFFFF"/>
        <w:ind w:left="720"/>
        <w:textAlignment w:val="baseline"/>
        <w:rPr>
          <w:rFonts w:ascii="inherit" w:hAnsi="inherit" w:cs="Arial"/>
          <w:color w:val="161616"/>
          <w:spacing w:val="2"/>
        </w:rPr>
      </w:pPr>
      <w:r>
        <w:rPr>
          <w:rFonts w:ascii="inherit" w:hAnsi="inherit" w:cs="Arial"/>
          <w:color w:val="161616"/>
          <w:spacing w:val="2"/>
        </w:rPr>
        <w:t>After you </w:t>
      </w:r>
      <w:r>
        <w:rPr>
          <w:rStyle w:val="Emphasis"/>
          <w:rFonts w:ascii="inherit" w:hAnsi="inherit" w:cs="Arial"/>
          <w:color w:val="161616"/>
          <w:spacing w:val="2"/>
          <w:bdr w:val="none" w:sz="0" w:space="0" w:color="auto" w:frame="1"/>
        </w:rPr>
        <w:t>unregister</w:t>
      </w:r>
      <w:r>
        <w:rPr>
          <w:rFonts w:ascii="inherit" w:hAnsi="inherit" w:cs="Arial"/>
          <w:color w:val="161616"/>
          <w:spacing w:val="2"/>
        </w:rPr>
        <w:t> the </w:t>
      </w:r>
      <w:r>
        <w:rPr>
          <w:rStyle w:val="keyword"/>
          <w:rFonts w:ascii="inherit" w:hAnsi="inherit" w:cs="Arial"/>
          <w:color w:val="161616"/>
          <w:spacing w:val="2"/>
          <w:bdr w:val="none" w:sz="0" w:space="0" w:color="auto" w:frame="1"/>
        </w:rPr>
        <w:t>IBM MQ</w:t>
      </w:r>
      <w:r>
        <w:rPr>
          <w:rFonts w:ascii="inherit" w:hAnsi="inherit" w:cs="Arial"/>
          <w:color w:val="161616"/>
          <w:spacing w:val="2"/>
        </w:rPr>
        <w:t> MSCS resource type you can no longer create any resources of that type. MSCS does not let you unregister a resource type if you still have instances of that type within the cluster:</w:t>
      </w:r>
    </w:p>
    <w:p w14:paraId="71E515AB" w14:textId="77777777" w:rsidR="00822AEF" w:rsidRDefault="00822AEF" w:rsidP="00822AEF">
      <w:pPr>
        <w:pStyle w:val="bx--listitem"/>
        <w:numPr>
          <w:ilvl w:val="0"/>
          <w:numId w:val="11"/>
        </w:numPr>
        <w:shd w:val="clear" w:color="auto" w:fill="FFFFFF"/>
        <w:spacing w:before="0" w:after="0"/>
        <w:ind w:left="1440"/>
        <w:textAlignment w:val="baseline"/>
        <w:rPr>
          <w:rFonts w:ascii="inherit" w:hAnsi="inherit" w:cs="Arial"/>
          <w:color w:val="161616"/>
          <w:spacing w:val="2"/>
        </w:rPr>
      </w:pPr>
      <w:r>
        <w:rPr>
          <w:rFonts w:ascii="inherit" w:hAnsi="inherit" w:cs="Arial"/>
          <w:color w:val="161616"/>
          <w:spacing w:val="2"/>
        </w:rPr>
        <w:lastRenderedPageBreak/>
        <w:t>Using the MSCS Cluster Administrator, stop any queue managers that are running under MSCS control, by taking them offline as described in </w:t>
      </w:r>
      <w:hyperlink r:id="rId42" w:anchor="q018030___q018030_1" w:history="1">
        <w:r>
          <w:rPr>
            <w:rStyle w:val="Hyperlink"/>
            <w:rFonts w:ascii="inherit" w:hAnsi="inherit" w:cs="Arial"/>
            <w:color w:val="0062FF"/>
            <w:spacing w:val="2"/>
            <w:bdr w:val="none" w:sz="0" w:space="0" w:color="auto" w:frame="1"/>
          </w:rPr>
          <w:t>Taking a queue manager offline from MSCS</w:t>
        </w:r>
      </w:hyperlink>
      <w:r>
        <w:rPr>
          <w:rFonts w:ascii="inherit" w:hAnsi="inherit" w:cs="Arial"/>
          <w:color w:val="161616"/>
          <w:spacing w:val="2"/>
        </w:rPr>
        <w:t>.</w:t>
      </w:r>
    </w:p>
    <w:p w14:paraId="7C7D4657" w14:textId="77777777" w:rsidR="00822AEF" w:rsidRDefault="00822AEF" w:rsidP="00822AEF">
      <w:pPr>
        <w:pStyle w:val="bx--listitem"/>
        <w:numPr>
          <w:ilvl w:val="0"/>
          <w:numId w:val="11"/>
        </w:numPr>
        <w:shd w:val="clear" w:color="auto" w:fill="FFFFFF"/>
        <w:ind w:left="1440"/>
        <w:textAlignment w:val="baseline"/>
        <w:rPr>
          <w:rFonts w:ascii="inherit" w:hAnsi="inherit" w:cs="Arial"/>
          <w:color w:val="161616"/>
          <w:spacing w:val="2"/>
        </w:rPr>
      </w:pPr>
      <w:r>
        <w:rPr>
          <w:rFonts w:ascii="inherit" w:hAnsi="inherit" w:cs="Arial"/>
          <w:color w:val="161616"/>
          <w:spacing w:val="2"/>
        </w:rPr>
        <w:t>Using the MSCS Cluster Administrator, delete the resource instances.</w:t>
      </w:r>
    </w:p>
    <w:p w14:paraId="6D00764F" w14:textId="77777777" w:rsidR="00822AEF" w:rsidRDefault="00822AEF" w:rsidP="00822AEF">
      <w:pPr>
        <w:pStyle w:val="bx--listitem"/>
        <w:numPr>
          <w:ilvl w:val="0"/>
          <w:numId w:val="11"/>
        </w:numPr>
        <w:shd w:val="clear" w:color="auto" w:fill="FFFFFF"/>
        <w:ind w:left="1440"/>
        <w:textAlignment w:val="baseline"/>
        <w:rPr>
          <w:rFonts w:ascii="inherit" w:hAnsi="inherit" w:cs="Arial"/>
          <w:color w:val="161616"/>
          <w:spacing w:val="2"/>
        </w:rPr>
      </w:pPr>
      <w:r>
        <w:rPr>
          <w:rFonts w:ascii="inherit" w:hAnsi="inherit" w:cs="Arial"/>
          <w:color w:val="161616"/>
          <w:spacing w:val="2"/>
        </w:rPr>
        <w:t>At a command prompt, unregister the resource type by entering the following command:</w:t>
      </w:r>
    </w:p>
    <w:p w14:paraId="45C79488" w14:textId="77777777" w:rsidR="00822AEF" w:rsidRDefault="00822AEF" w:rsidP="00822AEF">
      <w:pPr>
        <w:pStyle w:val="HTMLPreformatted"/>
        <w:numPr>
          <w:ilvl w:val="0"/>
          <w:numId w:val="11"/>
        </w:numPr>
        <w:shd w:val="clear" w:color="auto" w:fill="F4F4F4"/>
        <w:tabs>
          <w:tab w:val="clear" w:pos="720"/>
        </w:tabs>
        <w:ind w:left="1440"/>
        <w:textAlignment w:val="baseline"/>
        <w:rPr>
          <w:rStyle w:val="HTMLCode"/>
          <w:rFonts w:ascii="Courier" w:hAnsi="Courier"/>
          <w:color w:val="161616"/>
          <w:spacing w:val="5"/>
          <w:bdr w:val="none" w:sz="0" w:space="0" w:color="auto" w:frame="1"/>
        </w:rPr>
      </w:pPr>
    </w:p>
    <w:p w14:paraId="149A0B89" w14:textId="77777777" w:rsidR="00822AEF" w:rsidRDefault="00822AEF" w:rsidP="00822AEF">
      <w:pPr>
        <w:pStyle w:val="HTMLPreformatted"/>
        <w:numPr>
          <w:ilvl w:val="0"/>
          <w:numId w:val="11"/>
        </w:numPr>
        <w:shd w:val="clear" w:color="auto" w:fill="F4F4F4"/>
        <w:tabs>
          <w:tab w:val="clear" w:pos="720"/>
        </w:tabs>
        <w:ind w:left="1440"/>
        <w:textAlignment w:val="baseline"/>
        <w:rPr>
          <w:rStyle w:val="HTMLCode"/>
          <w:rFonts w:ascii="Courier" w:hAnsi="Courier"/>
          <w:color w:val="161616"/>
          <w:spacing w:val="5"/>
          <w:bdr w:val="none" w:sz="0" w:space="0" w:color="auto" w:frame="1"/>
        </w:rPr>
      </w:pPr>
      <w:proofErr w:type="spellStart"/>
      <w:r>
        <w:rPr>
          <w:rStyle w:val="HTMLCode"/>
          <w:rFonts w:ascii="Courier" w:hAnsi="Courier"/>
          <w:color w:val="161616"/>
          <w:spacing w:val="5"/>
          <w:bdr w:val="none" w:sz="0" w:space="0" w:color="auto" w:frame="1"/>
        </w:rPr>
        <w:t>haregtyp</w:t>
      </w:r>
      <w:proofErr w:type="spellEnd"/>
      <w:r>
        <w:rPr>
          <w:rStyle w:val="HTMLCode"/>
          <w:rFonts w:ascii="Courier" w:hAnsi="Courier"/>
          <w:color w:val="161616"/>
          <w:spacing w:val="5"/>
          <w:bdr w:val="none" w:sz="0" w:space="0" w:color="auto" w:frame="1"/>
        </w:rPr>
        <w:t xml:space="preserve"> /u</w:t>
      </w:r>
    </w:p>
    <w:p w14:paraId="74B95059" w14:textId="77777777" w:rsidR="00822AEF" w:rsidRDefault="00822AEF" w:rsidP="00822AEF">
      <w:pPr>
        <w:shd w:val="clear" w:color="auto" w:fill="FFFFFF"/>
        <w:ind w:left="720"/>
        <w:textAlignment w:val="baseline"/>
        <w:rPr>
          <w:rFonts w:ascii="inherit" w:hAnsi="inherit" w:cs="Arial"/>
          <w:color w:val="161616"/>
          <w:spacing w:val="2"/>
        </w:rPr>
      </w:pPr>
      <w:r>
        <w:rPr>
          <w:rFonts w:ascii="inherit" w:hAnsi="inherit" w:cs="Arial"/>
          <w:color w:val="161616"/>
          <w:spacing w:val="2"/>
        </w:rPr>
        <w:t>If you want to </w:t>
      </w:r>
      <w:r>
        <w:rPr>
          <w:rStyle w:val="Emphasis"/>
          <w:rFonts w:ascii="inherit" w:hAnsi="inherit" w:cs="Arial"/>
          <w:color w:val="161616"/>
          <w:spacing w:val="2"/>
          <w:bdr w:val="none" w:sz="0" w:space="0" w:color="auto" w:frame="1"/>
        </w:rPr>
        <w:t>register</w:t>
      </w:r>
      <w:r>
        <w:rPr>
          <w:rFonts w:ascii="inherit" w:hAnsi="inherit" w:cs="Arial"/>
          <w:color w:val="161616"/>
          <w:spacing w:val="2"/>
        </w:rPr>
        <w:t> the type (or re-register it at a later time), enter the following command at a command prompt:</w:t>
      </w:r>
    </w:p>
    <w:p w14:paraId="044C4E69" w14:textId="77777777" w:rsidR="00822AEF" w:rsidRDefault="00822AEF" w:rsidP="00822AEF">
      <w:pPr>
        <w:pStyle w:val="HTMLPreformatted"/>
        <w:shd w:val="clear" w:color="auto" w:fill="F4F4F4"/>
        <w:ind w:left="720"/>
        <w:textAlignment w:val="baseline"/>
        <w:rPr>
          <w:rStyle w:val="HTMLCode"/>
          <w:rFonts w:ascii="Courier" w:hAnsi="Courier"/>
          <w:color w:val="161616"/>
          <w:spacing w:val="5"/>
          <w:bdr w:val="none" w:sz="0" w:space="0" w:color="auto" w:frame="1"/>
        </w:rPr>
      </w:pPr>
    </w:p>
    <w:p w14:paraId="7E68D128" w14:textId="77777777" w:rsidR="00822AEF" w:rsidRDefault="00822AEF" w:rsidP="00822AEF">
      <w:pPr>
        <w:pStyle w:val="HTMLPreformatted"/>
        <w:shd w:val="clear" w:color="auto" w:fill="F4F4F4"/>
        <w:ind w:left="720"/>
        <w:textAlignment w:val="baseline"/>
        <w:rPr>
          <w:rStyle w:val="HTMLCode"/>
          <w:rFonts w:ascii="Courier" w:hAnsi="Courier"/>
          <w:color w:val="161616"/>
          <w:spacing w:val="5"/>
          <w:bdr w:val="none" w:sz="0" w:space="0" w:color="auto" w:frame="1"/>
        </w:rPr>
      </w:pPr>
      <w:proofErr w:type="spellStart"/>
      <w:r>
        <w:rPr>
          <w:rStyle w:val="HTMLCode"/>
          <w:rFonts w:ascii="Courier" w:hAnsi="Courier"/>
          <w:color w:val="161616"/>
          <w:spacing w:val="5"/>
          <w:bdr w:val="none" w:sz="0" w:space="0" w:color="auto" w:frame="1"/>
        </w:rPr>
        <w:t>haregtyp</w:t>
      </w:r>
      <w:proofErr w:type="spellEnd"/>
      <w:r>
        <w:rPr>
          <w:rStyle w:val="HTMLCode"/>
          <w:rFonts w:ascii="Courier" w:hAnsi="Courier"/>
          <w:color w:val="161616"/>
          <w:spacing w:val="5"/>
          <w:bdr w:val="none" w:sz="0" w:space="0" w:color="auto" w:frame="1"/>
        </w:rPr>
        <w:t xml:space="preserve"> /r</w:t>
      </w:r>
    </w:p>
    <w:p w14:paraId="162CE285" w14:textId="77777777" w:rsidR="00822AEF" w:rsidRDefault="00822AEF" w:rsidP="00822AEF">
      <w:pPr>
        <w:shd w:val="clear" w:color="auto" w:fill="FFFFFF"/>
        <w:ind w:left="720"/>
        <w:textAlignment w:val="baseline"/>
        <w:rPr>
          <w:rFonts w:ascii="inherit" w:hAnsi="inherit" w:cs="Arial"/>
          <w:color w:val="161616"/>
          <w:spacing w:val="2"/>
        </w:rPr>
      </w:pPr>
      <w:r>
        <w:rPr>
          <w:rFonts w:ascii="inherit" w:hAnsi="inherit" w:cs="Arial"/>
          <w:color w:val="161616"/>
          <w:spacing w:val="2"/>
        </w:rPr>
        <w:t>After successfully registering the MSCS libraries, you must reboot the system if you have not done so since installing </w:t>
      </w:r>
      <w:r>
        <w:rPr>
          <w:rStyle w:val="keyword"/>
          <w:rFonts w:ascii="inherit" w:hAnsi="inherit" w:cs="Arial"/>
          <w:color w:val="161616"/>
          <w:spacing w:val="2"/>
          <w:bdr w:val="none" w:sz="0" w:space="0" w:color="auto" w:frame="1"/>
        </w:rPr>
        <w:t>IBM MQ</w:t>
      </w:r>
      <w:r>
        <w:rPr>
          <w:rFonts w:ascii="inherit" w:hAnsi="inherit" w:cs="Arial"/>
          <w:color w:val="161616"/>
          <w:spacing w:val="2"/>
        </w:rPr>
        <w:t>.</w:t>
      </w:r>
    </w:p>
    <w:p w14:paraId="52FACCE0" w14:textId="77777777" w:rsidR="00822AEF" w:rsidRDefault="00822AEF" w:rsidP="00822AEF">
      <w:pPr>
        <w:shd w:val="clear" w:color="auto" w:fill="FFFFFF"/>
        <w:textAlignment w:val="baseline"/>
        <w:rPr>
          <w:rFonts w:ascii="inherit" w:hAnsi="inherit" w:cs="Arial"/>
          <w:b/>
          <w:bCs/>
          <w:color w:val="161616"/>
          <w:spacing w:val="2"/>
        </w:rPr>
      </w:pPr>
      <w:r>
        <w:rPr>
          <w:rFonts w:ascii="inherit" w:hAnsi="inherit" w:cs="Arial"/>
          <w:b/>
          <w:bCs/>
          <w:color w:val="161616"/>
          <w:spacing w:val="2"/>
        </w:rPr>
        <w:t>Move a queue manager to MSCS storage</w:t>
      </w:r>
    </w:p>
    <w:p w14:paraId="7A928EEE" w14:textId="77777777" w:rsidR="00822AEF" w:rsidRDefault="00822AEF" w:rsidP="00822AEF">
      <w:pPr>
        <w:shd w:val="clear" w:color="auto" w:fill="FFFFFF"/>
        <w:ind w:left="720"/>
        <w:textAlignment w:val="baseline"/>
        <w:rPr>
          <w:rFonts w:ascii="inherit" w:hAnsi="inherit" w:cs="Arial"/>
          <w:color w:val="161616"/>
          <w:spacing w:val="2"/>
        </w:rPr>
      </w:pPr>
      <w:r>
        <w:rPr>
          <w:rStyle w:val="HTMLCode"/>
          <w:rFonts w:ascii="Courier" w:eastAsiaTheme="minorHAnsi" w:hAnsi="Courier"/>
          <w:color w:val="161616"/>
          <w:spacing w:val="2"/>
          <w:bdr w:val="none" w:sz="0" w:space="0" w:color="auto" w:frame="1"/>
        </w:rPr>
        <w:t>hamvmqm.exe</w:t>
      </w:r>
    </w:p>
    <w:p w14:paraId="63822D54" w14:textId="77777777" w:rsidR="00822AEF" w:rsidRDefault="00822AEF" w:rsidP="00822AEF">
      <w:pPr>
        <w:pStyle w:val="NormalWeb"/>
        <w:shd w:val="clear" w:color="auto" w:fill="FFFFFF"/>
        <w:spacing w:before="0" w:after="0"/>
        <w:ind w:left="720"/>
        <w:textAlignment w:val="baseline"/>
        <w:rPr>
          <w:rFonts w:ascii="inherit" w:hAnsi="inherit" w:cs="Arial"/>
          <w:color w:val="161616"/>
        </w:rPr>
      </w:pPr>
      <w:r>
        <w:rPr>
          <w:rFonts w:ascii="inherit" w:hAnsi="inherit" w:cs="Arial"/>
          <w:color w:val="161616"/>
        </w:rPr>
        <w:t>See </w:t>
      </w:r>
      <w:hyperlink r:id="rId43" w:tooltip="This procedure configures an existing queue manager to make it suitable for putting under MSCS control." w:history="1">
        <w:r>
          <w:rPr>
            <w:rStyle w:val="Hyperlink"/>
            <w:rFonts w:ascii="inherit" w:hAnsi="inherit" w:cs="Arial"/>
            <w:color w:val="0062FF"/>
            <w:bdr w:val="none" w:sz="0" w:space="0" w:color="auto" w:frame="1"/>
          </w:rPr>
          <w:t>Moving a queue manager to MSCS storage</w:t>
        </w:r>
      </w:hyperlink>
      <w:r>
        <w:rPr>
          <w:rFonts w:ascii="inherit" w:hAnsi="inherit" w:cs="Arial"/>
          <w:color w:val="161616"/>
        </w:rPr>
        <w:t>.</w:t>
      </w:r>
    </w:p>
    <w:p w14:paraId="1411ECE0" w14:textId="77777777" w:rsidR="00822AEF" w:rsidRDefault="00822AEF" w:rsidP="00822AEF">
      <w:pPr>
        <w:shd w:val="clear" w:color="auto" w:fill="FFFFFF"/>
        <w:textAlignment w:val="baseline"/>
        <w:rPr>
          <w:rFonts w:ascii="inherit" w:hAnsi="inherit" w:cs="Arial"/>
          <w:b/>
          <w:bCs/>
          <w:color w:val="161616"/>
          <w:spacing w:val="2"/>
        </w:rPr>
      </w:pPr>
      <w:r>
        <w:rPr>
          <w:rFonts w:ascii="inherit" w:hAnsi="inherit" w:cs="Arial"/>
          <w:b/>
          <w:bCs/>
          <w:color w:val="161616"/>
          <w:spacing w:val="2"/>
        </w:rPr>
        <w:t>Delete a queue manager from a node</w:t>
      </w:r>
    </w:p>
    <w:p w14:paraId="0EB8FC6F" w14:textId="77777777" w:rsidR="00822AEF" w:rsidRDefault="00822AEF" w:rsidP="00822AEF">
      <w:pPr>
        <w:shd w:val="clear" w:color="auto" w:fill="FFFFFF"/>
        <w:ind w:left="720"/>
        <w:textAlignment w:val="baseline"/>
        <w:rPr>
          <w:rFonts w:ascii="inherit" w:hAnsi="inherit" w:cs="Arial"/>
          <w:color w:val="161616"/>
          <w:spacing w:val="2"/>
        </w:rPr>
      </w:pPr>
      <w:r>
        <w:rPr>
          <w:rStyle w:val="HTMLCode"/>
          <w:rFonts w:ascii="Courier" w:eastAsiaTheme="minorHAnsi" w:hAnsi="Courier"/>
          <w:color w:val="161616"/>
          <w:spacing w:val="2"/>
          <w:bdr w:val="none" w:sz="0" w:space="0" w:color="auto" w:frame="1"/>
        </w:rPr>
        <w:t>hadltmqm.exe</w:t>
      </w:r>
    </w:p>
    <w:p w14:paraId="69B8E47F" w14:textId="77777777" w:rsidR="00822AEF" w:rsidRDefault="00822AEF" w:rsidP="00822AEF">
      <w:pPr>
        <w:shd w:val="clear" w:color="auto" w:fill="FFFFFF"/>
        <w:ind w:left="720"/>
        <w:textAlignment w:val="baseline"/>
        <w:rPr>
          <w:rFonts w:ascii="inherit" w:hAnsi="inherit" w:cs="Arial"/>
          <w:color w:val="161616"/>
          <w:spacing w:val="2"/>
        </w:rPr>
      </w:pPr>
      <w:r>
        <w:rPr>
          <w:rFonts w:ascii="inherit" w:hAnsi="inherit" w:cs="Arial"/>
          <w:color w:val="161616"/>
          <w:spacing w:val="2"/>
        </w:rPr>
        <w:t>Consider the case where you have had a queue manager in your cluster, it has been moved from one node to another, and now you want to destroy it. Use the </w:t>
      </w:r>
      <w:r>
        <w:rPr>
          <w:rStyle w:val="keyword"/>
          <w:rFonts w:ascii="inherit" w:hAnsi="inherit" w:cs="Arial"/>
          <w:color w:val="161616"/>
          <w:spacing w:val="2"/>
          <w:bdr w:val="none" w:sz="0" w:space="0" w:color="auto" w:frame="1"/>
        </w:rPr>
        <w:t>IBM MQ</w:t>
      </w:r>
      <w:r>
        <w:rPr>
          <w:rFonts w:ascii="inherit" w:hAnsi="inherit" w:cs="Arial"/>
          <w:color w:val="161616"/>
          <w:spacing w:val="2"/>
        </w:rPr>
        <w:t> Explorer to delete it on the node where it currently is. The registry entries for it still exist on the other computer. To delete these, enter the following command at a prompt on that computer:</w:t>
      </w:r>
    </w:p>
    <w:p w14:paraId="7522C27C" w14:textId="77777777" w:rsidR="00822AEF" w:rsidRDefault="00822AEF" w:rsidP="00822AEF">
      <w:pPr>
        <w:pStyle w:val="HTMLPreformatted"/>
        <w:shd w:val="clear" w:color="auto" w:fill="F4F4F4"/>
        <w:ind w:left="720"/>
        <w:textAlignment w:val="baseline"/>
        <w:rPr>
          <w:rStyle w:val="HTMLCode"/>
          <w:rFonts w:ascii="Courier" w:hAnsi="Courier"/>
          <w:color w:val="161616"/>
          <w:spacing w:val="5"/>
          <w:bdr w:val="none" w:sz="0" w:space="0" w:color="auto" w:frame="1"/>
        </w:rPr>
      </w:pPr>
    </w:p>
    <w:p w14:paraId="518C13E5" w14:textId="77777777" w:rsidR="00822AEF" w:rsidRDefault="00822AEF" w:rsidP="00822AEF">
      <w:pPr>
        <w:pStyle w:val="HTMLPreformatted"/>
        <w:shd w:val="clear" w:color="auto" w:fill="F4F4F4"/>
        <w:ind w:left="720"/>
        <w:textAlignment w:val="baseline"/>
        <w:rPr>
          <w:rStyle w:val="HTMLCode"/>
          <w:rFonts w:ascii="Courier" w:hAnsi="Courier"/>
          <w:color w:val="161616"/>
          <w:spacing w:val="5"/>
          <w:bdr w:val="none" w:sz="0" w:space="0" w:color="auto" w:frame="1"/>
        </w:rPr>
      </w:pPr>
      <w:proofErr w:type="spellStart"/>
      <w:r>
        <w:rPr>
          <w:rStyle w:val="HTMLCode"/>
          <w:rFonts w:ascii="Courier" w:hAnsi="Courier"/>
          <w:color w:val="161616"/>
          <w:spacing w:val="5"/>
          <w:bdr w:val="none" w:sz="0" w:space="0" w:color="auto" w:frame="1"/>
        </w:rPr>
        <w:t>hadltmqm</w:t>
      </w:r>
      <w:proofErr w:type="spellEnd"/>
      <w:r>
        <w:rPr>
          <w:rStyle w:val="HTMLCode"/>
          <w:rFonts w:ascii="Courier" w:hAnsi="Courier"/>
          <w:color w:val="161616"/>
          <w:spacing w:val="5"/>
          <w:bdr w:val="none" w:sz="0" w:space="0" w:color="auto" w:frame="1"/>
        </w:rPr>
        <w:t xml:space="preserve"> /m </w:t>
      </w:r>
      <w:proofErr w:type="spellStart"/>
      <w:r>
        <w:rPr>
          <w:rStyle w:val="HTMLCode"/>
          <w:rFonts w:ascii="Courier" w:hAnsi="Courier"/>
          <w:color w:val="161616"/>
          <w:spacing w:val="5"/>
          <w:bdr w:val="none" w:sz="0" w:space="0" w:color="auto" w:frame="1"/>
        </w:rPr>
        <w:t>qmname</w:t>
      </w:r>
      <w:proofErr w:type="spellEnd"/>
    </w:p>
    <w:p w14:paraId="05E413FC" w14:textId="77777777" w:rsidR="00822AEF" w:rsidRDefault="00822AEF" w:rsidP="00822AEF">
      <w:pPr>
        <w:shd w:val="clear" w:color="auto" w:fill="FFFFFF"/>
        <w:ind w:left="720"/>
        <w:textAlignment w:val="baseline"/>
        <w:rPr>
          <w:rFonts w:ascii="inherit" w:hAnsi="inherit" w:cs="Arial"/>
          <w:color w:val="161616"/>
          <w:spacing w:val="2"/>
        </w:rPr>
      </w:pPr>
      <w:r>
        <w:rPr>
          <w:rFonts w:ascii="inherit" w:hAnsi="inherit" w:cs="Arial"/>
          <w:color w:val="161616"/>
          <w:spacing w:val="2"/>
        </w:rPr>
        <w:t>where </w:t>
      </w:r>
      <w:proofErr w:type="spellStart"/>
      <w:r>
        <w:rPr>
          <w:rStyle w:val="HTMLCode"/>
          <w:rFonts w:ascii="Courier" w:eastAsiaTheme="minorHAnsi" w:hAnsi="Courier"/>
          <w:color w:val="161616"/>
          <w:spacing w:val="2"/>
          <w:bdr w:val="none" w:sz="0" w:space="0" w:color="auto" w:frame="1"/>
        </w:rPr>
        <w:t>qmname</w:t>
      </w:r>
      <w:proofErr w:type="spellEnd"/>
      <w:r>
        <w:rPr>
          <w:rFonts w:ascii="inherit" w:hAnsi="inherit" w:cs="Arial"/>
          <w:color w:val="161616"/>
          <w:spacing w:val="2"/>
        </w:rPr>
        <w:t> is the name of the queue manager to remove.</w:t>
      </w:r>
    </w:p>
    <w:p w14:paraId="19DF4B38" w14:textId="77777777" w:rsidR="00822AEF" w:rsidRDefault="00822AEF" w:rsidP="00822AEF">
      <w:pPr>
        <w:shd w:val="clear" w:color="auto" w:fill="FFFFFF"/>
        <w:textAlignment w:val="baseline"/>
        <w:rPr>
          <w:rFonts w:ascii="inherit" w:hAnsi="inherit" w:cs="Arial"/>
          <w:b/>
          <w:bCs/>
          <w:color w:val="161616"/>
          <w:spacing w:val="2"/>
        </w:rPr>
      </w:pPr>
      <w:r>
        <w:rPr>
          <w:rFonts w:ascii="inherit" w:hAnsi="inherit" w:cs="Arial"/>
          <w:b/>
          <w:bCs/>
          <w:color w:val="161616"/>
          <w:spacing w:val="2"/>
        </w:rPr>
        <w:t>Check and save setup details</w:t>
      </w:r>
    </w:p>
    <w:p w14:paraId="26555E50" w14:textId="77777777" w:rsidR="00822AEF" w:rsidRDefault="00822AEF" w:rsidP="00822AEF">
      <w:pPr>
        <w:shd w:val="clear" w:color="auto" w:fill="FFFFFF"/>
        <w:ind w:left="720"/>
        <w:textAlignment w:val="baseline"/>
        <w:rPr>
          <w:rFonts w:ascii="inherit" w:hAnsi="inherit" w:cs="Arial"/>
          <w:color w:val="161616"/>
          <w:spacing w:val="2"/>
        </w:rPr>
      </w:pPr>
      <w:r>
        <w:rPr>
          <w:rStyle w:val="HTMLCode"/>
          <w:rFonts w:ascii="Courier" w:eastAsiaTheme="minorHAnsi" w:hAnsi="Courier"/>
          <w:color w:val="161616"/>
          <w:spacing w:val="2"/>
          <w:bdr w:val="none" w:sz="0" w:space="0" w:color="auto" w:frame="1"/>
        </w:rPr>
        <w:t>amqmsysn.exe</w:t>
      </w:r>
    </w:p>
    <w:p w14:paraId="340FFB08" w14:textId="77777777" w:rsidR="00822AEF" w:rsidRDefault="00822AEF" w:rsidP="00822AEF">
      <w:pPr>
        <w:pStyle w:val="NormalWeb"/>
        <w:pBdr>
          <w:bottom w:val="single" w:sz="6" w:space="1" w:color="auto"/>
        </w:pBdr>
        <w:shd w:val="clear" w:color="auto" w:fill="FFFFFF"/>
        <w:spacing w:before="0" w:after="0"/>
        <w:ind w:left="720"/>
        <w:textAlignment w:val="baseline"/>
        <w:rPr>
          <w:rFonts w:ascii="inherit" w:hAnsi="inherit" w:cs="Arial"/>
          <w:color w:val="161616"/>
        </w:rPr>
      </w:pPr>
      <w:r>
        <w:rPr>
          <w:rFonts w:ascii="inherit" w:hAnsi="inherit" w:cs="Arial"/>
          <w:color w:val="161616"/>
        </w:rPr>
        <w:t>This utility presents a dialog showing full details of your </w:t>
      </w:r>
      <w:r>
        <w:rPr>
          <w:rStyle w:val="keyword"/>
          <w:rFonts w:ascii="inherit" w:hAnsi="inherit" w:cs="Arial"/>
          <w:color w:val="161616"/>
          <w:bdr w:val="none" w:sz="0" w:space="0" w:color="auto" w:frame="1"/>
        </w:rPr>
        <w:t>IBM MQ</w:t>
      </w:r>
      <w:r>
        <w:rPr>
          <w:rFonts w:ascii="inherit" w:hAnsi="inherit" w:cs="Arial"/>
          <w:color w:val="161616"/>
        </w:rPr>
        <w:t> MSCS Support setup, such as might be requested if you call </w:t>
      </w:r>
      <w:r>
        <w:rPr>
          <w:rStyle w:val="keyword"/>
          <w:rFonts w:ascii="inherit" w:hAnsi="inherit" w:cs="Arial"/>
          <w:color w:val="161616"/>
          <w:bdr w:val="none" w:sz="0" w:space="0" w:color="auto" w:frame="1"/>
        </w:rPr>
        <w:t>IBM</w:t>
      </w:r>
      <w:r>
        <w:rPr>
          <w:rFonts w:ascii="inherit" w:hAnsi="inherit" w:cs="Arial"/>
          <w:color w:val="161616"/>
        </w:rPr>
        <w:t> support. There is an option to save the details to a file.</w:t>
      </w:r>
    </w:p>
    <w:p w14:paraId="34E56596" w14:textId="77777777" w:rsidR="00142781" w:rsidRDefault="00142781" w:rsidP="00142781">
      <w:r>
        <w:rPr>
          <w:rFonts w:ascii="Arial" w:hAnsi="Arial" w:cs="Arial"/>
          <w:color w:val="161616"/>
          <w:spacing w:val="2"/>
          <w:shd w:val="clear" w:color="auto" w:fill="FFFFFF"/>
        </w:rPr>
        <w:t>To place a queue manager under MSCS control on </w:t>
      </w:r>
      <w:r>
        <w:rPr>
          <w:rStyle w:val="keyword"/>
          <w:rFonts w:ascii="Arial" w:hAnsi="Arial" w:cs="Arial"/>
          <w:color w:val="161616"/>
          <w:spacing w:val="2"/>
          <w:bdr w:val="none" w:sz="0" w:space="0" w:color="auto" w:frame="1"/>
          <w:shd w:val="clear" w:color="auto" w:fill="FFFFFF"/>
        </w:rPr>
        <w:t>Windows</w:t>
      </w:r>
      <w:r>
        <w:rPr>
          <w:rFonts w:ascii="Arial" w:hAnsi="Arial" w:cs="Arial"/>
          <w:color w:val="161616"/>
          <w:spacing w:val="2"/>
          <w:shd w:val="clear" w:color="auto" w:fill="FFFFFF"/>
        </w:rPr>
        <w:t> Server 2012, use the following procedure:</w:t>
      </w:r>
    </w:p>
    <w:p w14:paraId="5F770495" w14:textId="77777777" w:rsidR="00142781" w:rsidRDefault="00142781" w:rsidP="00142781">
      <w:pPr>
        <w:pStyle w:val="bx--listitem"/>
        <w:numPr>
          <w:ilvl w:val="0"/>
          <w:numId w:val="12"/>
        </w:numPr>
        <w:shd w:val="clear" w:color="auto" w:fill="FFFFFF"/>
        <w:textAlignment w:val="baseline"/>
        <w:rPr>
          <w:rFonts w:ascii="Arial" w:hAnsi="Arial" w:cs="Arial"/>
          <w:color w:val="161616"/>
        </w:rPr>
      </w:pPr>
      <w:r>
        <w:rPr>
          <w:rFonts w:ascii="Arial" w:hAnsi="Arial" w:cs="Arial"/>
          <w:color w:val="161616"/>
        </w:rPr>
        <w:t>Log in to the cluster node computer hosting the queue manager, or log in to a remote workstation as a user with cluster administration permissions, and connect to the cluster node hosting the queue manager.</w:t>
      </w:r>
    </w:p>
    <w:p w14:paraId="73F7A0D7" w14:textId="77777777" w:rsidR="00142781" w:rsidRDefault="00142781" w:rsidP="00142781">
      <w:pPr>
        <w:pStyle w:val="bx--listitem"/>
        <w:numPr>
          <w:ilvl w:val="0"/>
          <w:numId w:val="12"/>
        </w:numPr>
        <w:shd w:val="clear" w:color="auto" w:fill="FFFFFF"/>
        <w:textAlignment w:val="baseline"/>
        <w:rPr>
          <w:rFonts w:ascii="Arial" w:hAnsi="Arial" w:cs="Arial"/>
          <w:color w:val="161616"/>
        </w:rPr>
      </w:pPr>
      <w:r>
        <w:rPr>
          <w:rFonts w:ascii="Arial" w:hAnsi="Arial" w:cs="Arial"/>
          <w:color w:val="161616"/>
        </w:rPr>
        <w:t>Start the Failover Cluster Management tool.</w:t>
      </w:r>
    </w:p>
    <w:p w14:paraId="7DE25AB4" w14:textId="77777777" w:rsidR="00142781" w:rsidRDefault="00142781" w:rsidP="00142781">
      <w:pPr>
        <w:pStyle w:val="bx--listitem"/>
        <w:numPr>
          <w:ilvl w:val="0"/>
          <w:numId w:val="12"/>
        </w:numPr>
        <w:shd w:val="clear" w:color="auto" w:fill="FFFFFF"/>
        <w:spacing w:before="0" w:after="0"/>
        <w:textAlignment w:val="baseline"/>
        <w:rPr>
          <w:rFonts w:ascii="Arial" w:hAnsi="Arial" w:cs="Arial"/>
          <w:color w:val="161616"/>
        </w:rPr>
      </w:pPr>
      <w:r>
        <w:rPr>
          <w:rFonts w:ascii="Arial" w:hAnsi="Arial" w:cs="Arial"/>
          <w:color w:val="161616"/>
        </w:rPr>
        <w:t>Right-click </w:t>
      </w:r>
      <w:r>
        <w:rPr>
          <w:rStyle w:val="ph"/>
          <w:rFonts w:ascii="inherit" w:hAnsi="inherit" w:cs="Arial"/>
          <w:b/>
          <w:bCs/>
          <w:color w:val="161616"/>
          <w:bdr w:val="none" w:sz="0" w:space="0" w:color="auto" w:frame="1"/>
        </w:rPr>
        <w:t>Failover Cluster Management &gt; Connect Cluster ...</w:t>
      </w:r>
      <w:r>
        <w:rPr>
          <w:rFonts w:ascii="Arial" w:hAnsi="Arial" w:cs="Arial"/>
          <w:color w:val="161616"/>
        </w:rPr>
        <w:t> to open a connection to the cluster.</w:t>
      </w:r>
    </w:p>
    <w:p w14:paraId="6FBE9C4E" w14:textId="77777777" w:rsidR="00142781" w:rsidRDefault="00142781" w:rsidP="00142781">
      <w:pPr>
        <w:pStyle w:val="bx--listitem"/>
        <w:numPr>
          <w:ilvl w:val="0"/>
          <w:numId w:val="12"/>
        </w:numPr>
        <w:shd w:val="clear" w:color="auto" w:fill="FFFFFF"/>
        <w:spacing w:before="0" w:after="0"/>
        <w:textAlignment w:val="baseline"/>
        <w:rPr>
          <w:rFonts w:ascii="Arial" w:hAnsi="Arial" w:cs="Arial"/>
          <w:color w:val="161616"/>
        </w:rPr>
      </w:pPr>
      <w:r>
        <w:rPr>
          <w:rFonts w:ascii="Arial" w:hAnsi="Arial" w:cs="Arial"/>
          <w:color w:val="161616"/>
        </w:rPr>
        <w:t>In contrast to the group scheme used in the MSCS Cluster Administrator on previous versions of </w:t>
      </w:r>
      <w:r>
        <w:rPr>
          <w:rStyle w:val="keyword"/>
          <w:rFonts w:ascii="Arial" w:hAnsi="Arial" w:cs="Arial"/>
          <w:color w:val="161616"/>
          <w:bdr w:val="none" w:sz="0" w:space="0" w:color="auto" w:frame="1"/>
        </w:rPr>
        <w:t>Windows</w:t>
      </w:r>
      <w:r>
        <w:rPr>
          <w:rFonts w:ascii="Arial" w:hAnsi="Arial" w:cs="Arial"/>
          <w:color w:val="161616"/>
        </w:rPr>
        <w:t>, the Failover Cluster Management tool uses the concept of services and applications. A configured service or application contains all the resources necessary for one application to be clustered. You can configure a queue manager under MSCS as follows:</w:t>
      </w:r>
    </w:p>
    <w:p w14:paraId="7E7F5258"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lastRenderedPageBreak/>
        <w:t>Right-click on the cluster and select </w:t>
      </w:r>
      <w:r>
        <w:rPr>
          <w:rStyle w:val="ph"/>
          <w:rFonts w:ascii="inherit" w:hAnsi="inherit" w:cs="Arial"/>
          <w:b/>
          <w:bCs/>
          <w:color w:val="161616"/>
          <w:bdr w:val="none" w:sz="0" w:space="0" w:color="auto" w:frame="1"/>
        </w:rPr>
        <w:t>Configure Role</w:t>
      </w:r>
      <w:r>
        <w:rPr>
          <w:rFonts w:ascii="inherit" w:hAnsi="inherit" w:cs="Arial"/>
          <w:color w:val="161616"/>
        </w:rPr>
        <w:t> to start the configuration wizard.</w:t>
      </w:r>
    </w:p>
    <w:p w14:paraId="7586FD77"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Select </w:t>
      </w:r>
      <w:r>
        <w:rPr>
          <w:rStyle w:val="ph"/>
          <w:rFonts w:ascii="inherit" w:hAnsi="inherit" w:cs="Arial"/>
          <w:b/>
          <w:bCs/>
          <w:color w:val="161616"/>
          <w:bdr w:val="none" w:sz="0" w:space="0" w:color="auto" w:frame="1"/>
        </w:rPr>
        <w:t>Other Server</w:t>
      </w:r>
      <w:r>
        <w:rPr>
          <w:rFonts w:ascii="inherit" w:hAnsi="inherit" w:cs="Arial"/>
          <w:color w:val="161616"/>
        </w:rPr>
        <w:t> on the "Select Service or Application" panel.</w:t>
      </w:r>
    </w:p>
    <w:p w14:paraId="56B6B60A"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Select an appropriate IP address as a client access point.</w:t>
      </w:r>
    </w:p>
    <w:p w14:paraId="3A72888E" w14:textId="77777777" w:rsidR="00142781" w:rsidRDefault="00142781" w:rsidP="00142781">
      <w:pPr>
        <w:pStyle w:val="NormalWeb"/>
        <w:shd w:val="clear" w:color="auto" w:fill="FFFFFF"/>
        <w:spacing w:before="0" w:after="0"/>
        <w:ind w:left="1440"/>
        <w:textAlignment w:val="baseline"/>
        <w:rPr>
          <w:rFonts w:ascii="inherit" w:hAnsi="inherit" w:cs="Arial"/>
          <w:color w:val="161616"/>
        </w:rPr>
      </w:pPr>
      <w:r>
        <w:rPr>
          <w:rFonts w:ascii="inherit" w:hAnsi="inherit" w:cs="Arial"/>
          <w:color w:val="161616"/>
        </w:rPr>
        <w:t>This address should be an unused IP address to be used by clients and other queue managers to connect to the </w:t>
      </w:r>
      <w:r>
        <w:rPr>
          <w:rStyle w:val="Emphasis"/>
          <w:rFonts w:ascii="inherit" w:hAnsi="inherit" w:cs="Arial"/>
          <w:color w:val="161616"/>
          <w:bdr w:val="none" w:sz="0" w:space="0" w:color="auto" w:frame="1"/>
        </w:rPr>
        <w:t>virtual</w:t>
      </w:r>
      <w:r>
        <w:rPr>
          <w:rFonts w:ascii="inherit" w:hAnsi="inherit" w:cs="Arial"/>
          <w:color w:val="161616"/>
        </w:rPr>
        <w:t> queue manager. This IP address is not the normal (static) address of either node; it is an additional address that </w:t>
      </w:r>
      <w:r>
        <w:rPr>
          <w:rStyle w:val="Emphasis"/>
          <w:rFonts w:ascii="inherit" w:hAnsi="inherit" w:cs="Arial"/>
          <w:color w:val="161616"/>
          <w:bdr w:val="none" w:sz="0" w:space="0" w:color="auto" w:frame="1"/>
        </w:rPr>
        <w:t>floats</w:t>
      </w:r>
      <w:r>
        <w:rPr>
          <w:rFonts w:ascii="inherit" w:hAnsi="inherit" w:cs="Arial"/>
          <w:color w:val="161616"/>
        </w:rPr>
        <w:t> between them. Although MSCS handles the routing of this address, it does </w:t>
      </w:r>
      <w:r>
        <w:rPr>
          <w:rStyle w:val="Strong"/>
          <w:rFonts w:ascii="inherit" w:hAnsi="inherit" w:cs="Arial"/>
          <w:color w:val="161616"/>
          <w:bdr w:val="none" w:sz="0" w:space="0" w:color="auto" w:frame="1"/>
        </w:rPr>
        <w:t>not</w:t>
      </w:r>
      <w:r>
        <w:rPr>
          <w:rFonts w:ascii="inherit" w:hAnsi="inherit" w:cs="Arial"/>
          <w:color w:val="161616"/>
        </w:rPr>
        <w:t> verify that the address can be reached.</w:t>
      </w:r>
    </w:p>
    <w:p w14:paraId="56ED9124"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Assign a storage device for exclusive use by the queue manager. This device needs to be created as a resource instance before it can be assigned.</w:t>
      </w:r>
    </w:p>
    <w:p w14:paraId="72E5FEF2" w14:textId="77777777" w:rsidR="00142781" w:rsidRDefault="00142781" w:rsidP="00142781">
      <w:pPr>
        <w:pStyle w:val="NormalWeb"/>
        <w:shd w:val="clear" w:color="auto" w:fill="FFFFFF"/>
        <w:ind w:left="1440"/>
        <w:textAlignment w:val="baseline"/>
        <w:rPr>
          <w:rFonts w:ascii="inherit" w:hAnsi="inherit" w:cs="Arial"/>
          <w:color w:val="161616"/>
        </w:rPr>
      </w:pPr>
      <w:r>
        <w:rPr>
          <w:rFonts w:ascii="inherit" w:hAnsi="inherit" w:cs="Arial"/>
          <w:color w:val="161616"/>
        </w:rPr>
        <w:t>You can use one drive to store both the logs and queue files, or you can split them up across drives. In either case, if each queue manager has its own shared disk, ensure that all drives used by this queue manager are exclusive to this queue manager, that is, that nothing else relies on the drives. Also ensure that you create a resource instance for every drive that the queue manager uses.</w:t>
      </w:r>
    </w:p>
    <w:p w14:paraId="7C728731" w14:textId="77777777" w:rsidR="00142781" w:rsidRDefault="00142781" w:rsidP="00142781">
      <w:pPr>
        <w:pStyle w:val="NormalWeb"/>
        <w:shd w:val="clear" w:color="auto" w:fill="FFFFFF"/>
        <w:ind w:left="1440"/>
        <w:textAlignment w:val="baseline"/>
        <w:rPr>
          <w:rFonts w:ascii="inherit" w:hAnsi="inherit" w:cs="Arial"/>
          <w:color w:val="161616"/>
        </w:rPr>
      </w:pPr>
      <w:r>
        <w:rPr>
          <w:rFonts w:ascii="inherit" w:hAnsi="inherit" w:cs="Arial"/>
          <w:color w:val="161616"/>
        </w:rPr>
        <w:t>The resource type for a drive depends on the SCSI support you are using; refer to your SCSI adapter instructions. There might already be groups and resources for each of the shared drives. If so, you do not need to create the resource instance for each drive. Move it from its current group to the one created for the queue manager.</w:t>
      </w:r>
    </w:p>
    <w:p w14:paraId="50B9579D" w14:textId="77777777" w:rsidR="00142781" w:rsidRDefault="00142781" w:rsidP="00142781">
      <w:pPr>
        <w:pStyle w:val="NormalWeb"/>
        <w:shd w:val="clear" w:color="auto" w:fill="FFFFFF"/>
        <w:ind w:left="1440"/>
        <w:textAlignment w:val="baseline"/>
        <w:rPr>
          <w:rFonts w:ascii="inherit" w:hAnsi="inherit" w:cs="Arial"/>
          <w:color w:val="161616"/>
        </w:rPr>
      </w:pPr>
      <w:r>
        <w:rPr>
          <w:rFonts w:ascii="inherit" w:hAnsi="inherit" w:cs="Arial"/>
          <w:color w:val="161616"/>
        </w:rPr>
        <w:t>For each drive resource, set possible owners to both nodes. Set dependent resources to none.</w:t>
      </w:r>
    </w:p>
    <w:p w14:paraId="716302C4"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Select the </w:t>
      </w:r>
      <w:r>
        <w:rPr>
          <w:rStyle w:val="ph"/>
          <w:rFonts w:ascii="inherit" w:hAnsi="inherit" w:cs="Arial"/>
          <w:b/>
          <w:bCs/>
          <w:color w:val="161616"/>
          <w:bdr w:val="none" w:sz="0" w:space="0" w:color="auto" w:frame="1"/>
        </w:rPr>
        <w:t>MQSeries MSCS</w:t>
      </w:r>
      <w:r>
        <w:rPr>
          <w:rFonts w:ascii="inherit" w:hAnsi="inherit" w:cs="Arial"/>
          <w:color w:val="161616"/>
        </w:rPr>
        <w:t> resource on the "Select Resource Type" panel.</w:t>
      </w:r>
    </w:p>
    <w:p w14:paraId="7E6E0625"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Complete the remaining steps in the wizard.</w:t>
      </w:r>
    </w:p>
    <w:p w14:paraId="5DEEBDD7" w14:textId="77777777" w:rsidR="00142781" w:rsidRDefault="00142781" w:rsidP="00142781">
      <w:pPr>
        <w:pStyle w:val="bx--listitem"/>
        <w:numPr>
          <w:ilvl w:val="0"/>
          <w:numId w:val="12"/>
        </w:numPr>
        <w:shd w:val="clear" w:color="auto" w:fill="FFFFFF"/>
        <w:spacing w:before="0" w:after="0"/>
        <w:textAlignment w:val="baseline"/>
        <w:rPr>
          <w:rFonts w:ascii="Arial" w:hAnsi="Arial" w:cs="Arial"/>
          <w:color w:val="161616"/>
        </w:rPr>
      </w:pPr>
      <w:r>
        <w:rPr>
          <w:rFonts w:ascii="Arial" w:hAnsi="Arial" w:cs="Arial"/>
          <w:color w:val="161616"/>
        </w:rPr>
        <w:t>Before bringing the resource online, the </w:t>
      </w:r>
      <w:r>
        <w:rPr>
          <w:rStyle w:val="keyword"/>
          <w:rFonts w:ascii="Arial" w:hAnsi="Arial" w:cs="Arial"/>
          <w:color w:val="161616"/>
          <w:bdr w:val="none" w:sz="0" w:space="0" w:color="auto" w:frame="1"/>
        </w:rPr>
        <w:t>MQSeries®</w:t>
      </w:r>
      <w:r>
        <w:rPr>
          <w:rFonts w:ascii="Arial" w:hAnsi="Arial" w:cs="Arial"/>
          <w:color w:val="161616"/>
        </w:rPr>
        <w:t> MSCS resource needs additional configuration:</w:t>
      </w:r>
    </w:p>
    <w:p w14:paraId="2AF5B973"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Select the newly defined service which contains a resource called 'New MQSeries MSCS'.</w:t>
      </w:r>
    </w:p>
    <w:p w14:paraId="2FD82A2C"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w:t>
      </w:r>
      <w:r>
        <w:rPr>
          <w:rStyle w:val="ph"/>
          <w:rFonts w:ascii="inherit" w:hAnsi="inherit" w:cs="Arial"/>
          <w:b/>
          <w:bCs/>
          <w:color w:val="161616"/>
          <w:bdr w:val="none" w:sz="0" w:space="0" w:color="auto" w:frame="1"/>
        </w:rPr>
        <w:t>Properties</w:t>
      </w:r>
      <w:r>
        <w:rPr>
          <w:rFonts w:ascii="inherit" w:hAnsi="inherit" w:cs="Arial"/>
          <w:color w:val="161616"/>
        </w:rPr>
        <w:t> on the MQ resource.</w:t>
      </w:r>
    </w:p>
    <w:p w14:paraId="12D6B912"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Configure the resource:</w:t>
      </w:r>
    </w:p>
    <w:p w14:paraId="5286AE45" w14:textId="77777777" w:rsidR="00142781" w:rsidRDefault="00142781" w:rsidP="00142781">
      <w:pPr>
        <w:pStyle w:val="bx--listitem"/>
        <w:numPr>
          <w:ilvl w:val="2"/>
          <w:numId w:val="12"/>
        </w:numPr>
        <w:shd w:val="clear" w:color="auto" w:fill="FFFFFF"/>
        <w:spacing w:before="0" w:beforeAutospacing="0" w:after="0" w:afterAutospacing="0"/>
        <w:textAlignment w:val="baseline"/>
        <w:rPr>
          <w:rFonts w:ascii="inherit" w:hAnsi="inherit" w:cs="Arial"/>
          <w:color w:val="161616"/>
        </w:rPr>
      </w:pPr>
      <w:r>
        <w:rPr>
          <w:rStyle w:val="HTMLCode"/>
          <w:rFonts w:ascii="Courier" w:hAnsi="Courier"/>
          <w:color w:val="161616"/>
          <w:bdr w:val="none" w:sz="0" w:space="0" w:color="auto" w:frame="1"/>
        </w:rPr>
        <w:t>Name</w:t>
      </w:r>
      <w:r>
        <w:rPr>
          <w:rFonts w:ascii="inherit" w:hAnsi="inherit" w:cs="Arial"/>
          <w:color w:val="161616"/>
        </w:rPr>
        <w:t> ; choose a name that makes it easy to identify which queue manager it is for.</w:t>
      </w:r>
    </w:p>
    <w:p w14:paraId="13D878E4" w14:textId="77777777" w:rsidR="00142781" w:rsidRDefault="00142781" w:rsidP="00142781">
      <w:pPr>
        <w:pStyle w:val="bx--listitem"/>
        <w:numPr>
          <w:ilvl w:val="2"/>
          <w:numId w:val="12"/>
        </w:numPr>
        <w:shd w:val="clear" w:color="auto" w:fill="FFFFFF"/>
        <w:spacing w:before="0" w:beforeAutospacing="0" w:after="0" w:afterAutospacing="0"/>
        <w:textAlignment w:val="baseline"/>
        <w:rPr>
          <w:rFonts w:ascii="inherit" w:hAnsi="inherit" w:cs="Arial"/>
          <w:color w:val="161616"/>
        </w:rPr>
      </w:pPr>
      <w:r>
        <w:rPr>
          <w:rStyle w:val="HTMLCode"/>
          <w:rFonts w:ascii="Courier" w:hAnsi="Courier"/>
          <w:color w:val="161616"/>
          <w:bdr w:val="none" w:sz="0" w:space="0" w:color="auto" w:frame="1"/>
        </w:rPr>
        <w:t>Run in a separate Resource Monitor</w:t>
      </w:r>
      <w:r>
        <w:rPr>
          <w:rFonts w:ascii="inherit" w:hAnsi="inherit" w:cs="Arial"/>
          <w:color w:val="161616"/>
        </w:rPr>
        <w:t> ; for better isolation</w:t>
      </w:r>
    </w:p>
    <w:p w14:paraId="72A284EA" w14:textId="77777777" w:rsidR="00142781" w:rsidRDefault="00142781" w:rsidP="00142781">
      <w:pPr>
        <w:pStyle w:val="bx--listitem"/>
        <w:numPr>
          <w:ilvl w:val="2"/>
          <w:numId w:val="12"/>
        </w:numPr>
        <w:shd w:val="clear" w:color="auto" w:fill="FFFFFF"/>
        <w:spacing w:before="0" w:beforeAutospacing="0" w:after="0" w:afterAutospacing="0"/>
        <w:textAlignment w:val="baseline"/>
        <w:rPr>
          <w:rFonts w:ascii="inherit" w:hAnsi="inherit" w:cs="Arial"/>
          <w:color w:val="161616"/>
        </w:rPr>
      </w:pPr>
      <w:r>
        <w:rPr>
          <w:rStyle w:val="HTMLCode"/>
          <w:rFonts w:ascii="Courier" w:hAnsi="Courier"/>
          <w:color w:val="161616"/>
          <w:bdr w:val="none" w:sz="0" w:space="0" w:color="auto" w:frame="1"/>
        </w:rPr>
        <w:t>Possible owners</w:t>
      </w:r>
      <w:r>
        <w:rPr>
          <w:rFonts w:ascii="inherit" w:hAnsi="inherit" w:cs="Arial"/>
          <w:color w:val="161616"/>
        </w:rPr>
        <w:t> ; set both nodes</w:t>
      </w:r>
    </w:p>
    <w:p w14:paraId="5FD1E6CA" w14:textId="77777777" w:rsidR="00142781" w:rsidRDefault="00142781" w:rsidP="00142781">
      <w:pPr>
        <w:pStyle w:val="bx--listitem"/>
        <w:numPr>
          <w:ilvl w:val="2"/>
          <w:numId w:val="12"/>
        </w:numPr>
        <w:shd w:val="clear" w:color="auto" w:fill="FFFFFF"/>
        <w:spacing w:before="0" w:beforeAutospacing="0" w:after="0" w:afterAutospacing="0"/>
        <w:textAlignment w:val="baseline"/>
        <w:rPr>
          <w:rFonts w:ascii="inherit" w:hAnsi="inherit" w:cs="Arial"/>
          <w:color w:val="161616"/>
        </w:rPr>
      </w:pPr>
      <w:r>
        <w:rPr>
          <w:rStyle w:val="HTMLCode"/>
          <w:rFonts w:ascii="Courier" w:hAnsi="Courier"/>
          <w:color w:val="161616"/>
          <w:bdr w:val="none" w:sz="0" w:space="0" w:color="auto" w:frame="1"/>
        </w:rPr>
        <w:t>Dependencies</w:t>
      </w:r>
      <w:r>
        <w:rPr>
          <w:rFonts w:ascii="inherit" w:hAnsi="inherit" w:cs="Arial"/>
          <w:color w:val="161616"/>
        </w:rPr>
        <w:t> ; add the drive and IP address for this queue manager.</w:t>
      </w:r>
    </w:p>
    <w:p w14:paraId="128FAEE0" w14:textId="77777777" w:rsidR="00142781" w:rsidRDefault="00142781" w:rsidP="00142781">
      <w:pPr>
        <w:pStyle w:val="bx--listitem"/>
        <w:shd w:val="clear" w:color="auto" w:fill="EDF5FF"/>
        <w:spacing w:before="0" w:beforeAutospacing="0" w:after="0" w:afterAutospacing="0"/>
        <w:ind w:left="2160"/>
        <w:textAlignment w:val="baseline"/>
        <w:rPr>
          <w:rFonts w:ascii="inherit" w:hAnsi="inherit" w:cs="Arial"/>
          <w:color w:val="161616"/>
          <w:spacing w:val="2"/>
        </w:rPr>
      </w:pPr>
      <w:r>
        <w:rPr>
          <w:rStyle w:val="notetitle"/>
          <w:rFonts w:ascii="inherit" w:hAnsi="inherit" w:cs="Arial"/>
          <w:b/>
          <w:bCs/>
          <w:color w:val="161616"/>
          <w:spacing w:val="2"/>
          <w:bdr w:val="none" w:sz="0" w:space="0" w:color="auto" w:frame="1"/>
        </w:rPr>
        <w:t>Warning:</w:t>
      </w:r>
      <w:r>
        <w:rPr>
          <w:rFonts w:ascii="inherit" w:hAnsi="inherit" w:cs="Arial"/>
          <w:color w:val="161616"/>
          <w:spacing w:val="2"/>
        </w:rPr>
        <w:t> Failure to add these dependencies means that </w:t>
      </w:r>
      <w:r>
        <w:rPr>
          <w:rStyle w:val="keyword"/>
          <w:rFonts w:ascii="inherit" w:hAnsi="inherit" w:cs="Arial"/>
          <w:color w:val="161616"/>
          <w:spacing w:val="2"/>
          <w:bdr w:val="none" w:sz="0" w:space="0" w:color="auto" w:frame="1"/>
        </w:rPr>
        <w:t>IBM MQ</w:t>
      </w:r>
      <w:r>
        <w:rPr>
          <w:rFonts w:ascii="inherit" w:hAnsi="inherit" w:cs="Arial"/>
          <w:color w:val="161616"/>
          <w:spacing w:val="2"/>
        </w:rPr>
        <w:t xml:space="preserve"> attempts to write the queue manager status to the wrong cluster disk during failovers. Because many processes might be </w:t>
      </w:r>
      <w:r>
        <w:rPr>
          <w:rFonts w:ascii="inherit" w:hAnsi="inherit" w:cs="Arial"/>
          <w:color w:val="161616"/>
          <w:spacing w:val="2"/>
        </w:rPr>
        <w:lastRenderedPageBreak/>
        <w:t>attempting to write to this disk simultaneously, some </w:t>
      </w:r>
      <w:r>
        <w:rPr>
          <w:rStyle w:val="keyword"/>
          <w:rFonts w:ascii="inherit" w:hAnsi="inherit" w:cs="Arial"/>
          <w:color w:val="161616"/>
          <w:spacing w:val="2"/>
          <w:bdr w:val="none" w:sz="0" w:space="0" w:color="auto" w:frame="1"/>
        </w:rPr>
        <w:t>IBM MQ</w:t>
      </w:r>
      <w:r>
        <w:rPr>
          <w:rFonts w:ascii="inherit" w:hAnsi="inherit" w:cs="Arial"/>
          <w:color w:val="161616"/>
          <w:spacing w:val="2"/>
        </w:rPr>
        <w:t> processes could be blocked from running.</w:t>
      </w:r>
    </w:p>
    <w:p w14:paraId="2D347289" w14:textId="77777777" w:rsidR="00142781" w:rsidRDefault="00142781" w:rsidP="00142781">
      <w:pPr>
        <w:pStyle w:val="bx--listitem"/>
        <w:numPr>
          <w:ilvl w:val="2"/>
          <w:numId w:val="12"/>
        </w:numPr>
        <w:shd w:val="clear" w:color="auto" w:fill="FFFFFF"/>
        <w:spacing w:before="0" w:beforeAutospacing="0" w:after="0" w:afterAutospacing="0"/>
        <w:textAlignment w:val="baseline"/>
        <w:rPr>
          <w:rFonts w:ascii="inherit" w:hAnsi="inherit" w:cs="Arial"/>
          <w:color w:val="161616"/>
        </w:rPr>
      </w:pPr>
      <w:r>
        <w:rPr>
          <w:rStyle w:val="HTMLCode"/>
          <w:rFonts w:ascii="Courier" w:hAnsi="Courier"/>
          <w:color w:val="161616"/>
          <w:bdr w:val="none" w:sz="0" w:space="0" w:color="auto" w:frame="1"/>
        </w:rPr>
        <w:t>Parameters</w:t>
      </w:r>
      <w:r>
        <w:rPr>
          <w:rFonts w:ascii="inherit" w:hAnsi="inherit" w:cs="Arial"/>
          <w:color w:val="161616"/>
        </w:rPr>
        <w:t> ; as follows:</w:t>
      </w:r>
    </w:p>
    <w:p w14:paraId="501ABD39" w14:textId="77777777" w:rsidR="00142781" w:rsidRDefault="00142781" w:rsidP="00142781">
      <w:pPr>
        <w:pStyle w:val="bx--listitem"/>
        <w:numPr>
          <w:ilvl w:val="3"/>
          <w:numId w:val="12"/>
        </w:numPr>
        <w:shd w:val="clear" w:color="auto" w:fill="FFFFFF"/>
        <w:spacing w:before="0" w:beforeAutospacing="0" w:after="0" w:afterAutospacing="0"/>
        <w:textAlignment w:val="baseline"/>
        <w:rPr>
          <w:rFonts w:ascii="inherit" w:hAnsi="inherit" w:cs="Arial"/>
          <w:color w:val="161616"/>
        </w:rPr>
      </w:pPr>
      <w:proofErr w:type="spellStart"/>
      <w:r>
        <w:rPr>
          <w:rStyle w:val="HTMLCode"/>
          <w:rFonts w:ascii="Courier" w:hAnsi="Courier"/>
          <w:color w:val="161616"/>
          <w:bdr w:val="none" w:sz="0" w:space="0" w:color="auto" w:frame="1"/>
        </w:rPr>
        <w:t>QueueManagerName</w:t>
      </w:r>
      <w:proofErr w:type="spellEnd"/>
      <w:r>
        <w:rPr>
          <w:rFonts w:ascii="inherit" w:hAnsi="inherit" w:cs="Arial"/>
          <w:color w:val="161616"/>
        </w:rPr>
        <w:t> (required); the name of the queue manager that this resource is to control. This queue manager must exist on the local computer.</w:t>
      </w:r>
    </w:p>
    <w:p w14:paraId="2CDA0A2D" w14:textId="77777777" w:rsidR="00142781" w:rsidRDefault="00142781" w:rsidP="00142781">
      <w:pPr>
        <w:pStyle w:val="bx--listitem"/>
        <w:numPr>
          <w:ilvl w:val="3"/>
          <w:numId w:val="12"/>
        </w:numPr>
        <w:shd w:val="clear" w:color="auto" w:fill="FFFFFF"/>
        <w:spacing w:before="0" w:beforeAutospacing="0" w:after="0" w:afterAutospacing="0"/>
        <w:textAlignment w:val="baseline"/>
        <w:rPr>
          <w:rFonts w:ascii="inherit" w:hAnsi="inherit" w:cs="Arial"/>
          <w:color w:val="161616"/>
        </w:rPr>
      </w:pPr>
      <w:proofErr w:type="spellStart"/>
      <w:r>
        <w:rPr>
          <w:rStyle w:val="HTMLCode"/>
          <w:rFonts w:ascii="Courier" w:hAnsi="Courier"/>
          <w:color w:val="161616"/>
          <w:bdr w:val="none" w:sz="0" w:space="0" w:color="auto" w:frame="1"/>
        </w:rPr>
        <w:t>PostOnlineCommand</w:t>
      </w:r>
      <w:proofErr w:type="spellEnd"/>
      <w:r>
        <w:rPr>
          <w:rFonts w:ascii="inherit" w:hAnsi="inherit" w:cs="Arial"/>
          <w:color w:val="161616"/>
        </w:rPr>
        <w:t> (optional); you can specify a program to run whenever the queue manager resource changes its state from offline to online. For more details see </w:t>
      </w:r>
      <w:proofErr w:type="spellStart"/>
      <w:r>
        <w:rPr>
          <w:rFonts w:ascii="inherit" w:hAnsi="inherit" w:cs="Arial"/>
          <w:color w:val="161616"/>
        </w:rPr>
        <w:fldChar w:fldCharType="begin"/>
      </w:r>
      <w:r>
        <w:rPr>
          <w:rFonts w:ascii="inherit" w:hAnsi="inherit" w:cs="Arial"/>
          <w:color w:val="161616"/>
        </w:rPr>
        <w:instrText xml:space="preserve"> HYPERLINK "https://www.ibm.com/docs/en/SSFKSJ_9.2.0/com.ibm.mq.con.doc/q018100_.html" \o "Use these commands to integrate IBM MQ MSCS support with other systems. You can use them to issue IBM MQ commands, wih some restrictions." </w:instrText>
      </w:r>
      <w:r>
        <w:rPr>
          <w:rFonts w:ascii="inherit" w:hAnsi="inherit" w:cs="Arial"/>
          <w:color w:val="161616"/>
        </w:rPr>
        <w:fldChar w:fldCharType="separate"/>
      </w:r>
      <w:r>
        <w:rPr>
          <w:rStyle w:val="Hyperlink"/>
          <w:rFonts w:ascii="inherit" w:hAnsi="inherit" w:cs="Arial"/>
          <w:color w:val="0062FF"/>
          <w:bdr w:val="none" w:sz="0" w:space="0" w:color="auto" w:frame="1"/>
        </w:rPr>
        <w:t>PostOnlineCommand</w:t>
      </w:r>
      <w:proofErr w:type="spellEnd"/>
      <w:r>
        <w:rPr>
          <w:rStyle w:val="Hyperlink"/>
          <w:rFonts w:ascii="inherit" w:hAnsi="inherit" w:cs="Arial"/>
          <w:color w:val="0062FF"/>
          <w:bdr w:val="none" w:sz="0" w:space="0" w:color="auto" w:frame="1"/>
        </w:rPr>
        <w:t xml:space="preserve"> and </w:t>
      </w:r>
      <w:proofErr w:type="spellStart"/>
      <w:r>
        <w:rPr>
          <w:rStyle w:val="Hyperlink"/>
          <w:rFonts w:ascii="inherit" w:hAnsi="inherit" w:cs="Arial"/>
          <w:color w:val="0062FF"/>
          <w:bdr w:val="none" w:sz="0" w:space="0" w:color="auto" w:frame="1"/>
        </w:rPr>
        <w:t>PreOfflineCommand</w:t>
      </w:r>
      <w:proofErr w:type="spellEnd"/>
      <w:r>
        <w:rPr>
          <w:rStyle w:val="Hyperlink"/>
          <w:rFonts w:ascii="inherit" w:hAnsi="inherit" w:cs="Arial"/>
          <w:color w:val="0062FF"/>
          <w:bdr w:val="none" w:sz="0" w:space="0" w:color="auto" w:frame="1"/>
        </w:rPr>
        <w:t xml:space="preserve"> in MSCS</w:t>
      </w:r>
      <w:r>
        <w:rPr>
          <w:rFonts w:ascii="inherit" w:hAnsi="inherit" w:cs="Arial"/>
          <w:color w:val="161616"/>
        </w:rPr>
        <w:fldChar w:fldCharType="end"/>
      </w:r>
      <w:r>
        <w:rPr>
          <w:rFonts w:ascii="inherit" w:hAnsi="inherit" w:cs="Arial"/>
          <w:color w:val="161616"/>
        </w:rPr>
        <w:t>.</w:t>
      </w:r>
    </w:p>
    <w:p w14:paraId="43C52B5A" w14:textId="77777777" w:rsidR="00142781" w:rsidRDefault="00142781" w:rsidP="00142781">
      <w:pPr>
        <w:pStyle w:val="bx--listitem"/>
        <w:numPr>
          <w:ilvl w:val="3"/>
          <w:numId w:val="12"/>
        </w:numPr>
        <w:shd w:val="clear" w:color="auto" w:fill="FFFFFF"/>
        <w:spacing w:before="0" w:beforeAutospacing="0" w:after="0" w:afterAutospacing="0"/>
        <w:textAlignment w:val="baseline"/>
        <w:rPr>
          <w:rFonts w:ascii="inherit" w:hAnsi="inherit" w:cs="Arial"/>
          <w:color w:val="161616"/>
        </w:rPr>
      </w:pPr>
      <w:proofErr w:type="spellStart"/>
      <w:r>
        <w:rPr>
          <w:rStyle w:val="HTMLCode"/>
          <w:rFonts w:ascii="Courier" w:hAnsi="Courier"/>
          <w:color w:val="161616"/>
          <w:bdr w:val="none" w:sz="0" w:space="0" w:color="auto" w:frame="1"/>
        </w:rPr>
        <w:t>PreOfflineCommand</w:t>
      </w:r>
      <w:proofErr w:type="spellEnd"/>
      <w:r>
        <w:rPr>
          <w:rFonts w:ascii="inherit" w:hAnsi="inherit" w:cs="Arial"/>
          <w:color w:val="161616"/>
        </w:rPr>
        <w:t> (optional); you can specify a program to run whenever the queue manager resource changes its state from online to offline. For more details see </w:t>
      </w:r>
      <w:proofErr w:type="spellStart"/>
      <w:r>
        <w:rPr>
          <w:rFonts w:ascii="inherit" w:hAnsi="inherit" w:cs="Arial"/>
          <w:color w:val="161616"/>
        </w:rPr>
        <w:fldChar w:fldCharType="begin"/>
      </w:r>
      <w:r>
        <w:rPr>
          <w:rFonts w:ascii="inherit" w:hAnsi="inherit" w:cs="Arial"/>
          <w:color w:val="161616"/>
        </w:rPr>
        <w:instrText xml:space="preserve"> HYPERLINK "https://www.ibm.com/docs/en/SSFKSJ_9.2.0/com.ibm.mq.con.doc/q018100_.html" \o "Use these commands to integrate IBM MQ MSCS support with other systems. You can use them to issue IBM MQ commands, wih some restrictions." </w:instrText>
      </w:r>
      <w:r>
        <w:rPr>
          <w:rFonts w:ascii="inherit" w:hAnsi="inherit" w:cs="Arial"/>
          <w:color w:val="161616"/>
        </w:rPr>
        <w:fldChar w:fldCharType="separate"/>
      </w:r>
      <w:r>
        <w:rPr>
          <w:rStyle w:val="Hyperlink"/>
          <w:rFonts w:ascii="inherit" w:hAnsi="inherit" w:cs="Arial"/>
          <w:color w:val="0062FF"/>
          <w:bdr w:val="none" w:sz="0" w:space="0" w:color="auto" w:frame="1"/>
        </w:rPr>
        <w:t>PostOnlineCommand</w:t>
      </w:r>
      <w:proofErr w:type="spellEnd"/>
      <w:r>
        <w:rPr>
          <w:rStyle w:val="Hyperlink"/>
          <w:rFonts w:ascii="inherit" w:hAnsi="inherit" w:cs="Arial"/>
          <w:color w:val="0062FF"/>
          <w:bdr w:val="none" w:sz="0" w:space="0" w:color="auto" w:frame="1"/>
        </w:rPr>
        <w:t xml:space="preserve"> and </w:t>
      </w:r>
      <w:proofErr w:type="spellStart"/>
      <w:r>
        <w:rPr>
          <w:rStyle w:val="Hyperlink"/>
          <w:rFonts w:ascii="inherit" w:hAnsi="inherit" w:cs="Arial"/>
          <w:color w:val="0062FF"/>
          <w:bdr w:val="none" w:sz="0" w:space="0" w:color="auto" w:frame="1"/>
        </w:rPr>
        <w:t>PreOfflineCommand</w:t>
      </w:r>
      <w:proofErr w:type="spellEnd"/>
      <w:r>
        <w:rPr>
          <w:rStyle w:val="Hyperlink"/>
          <w:rFonts w:ascii="inherit" w:hAnsi="inherit" w:cs="Arial"/>
          <w:color w:val="0062FF"/>
          <w:bdr w:val="none" w:sz="0" w:space="0" w:color="auto" w:frame="1"/>
        </w:rPr>
        <w:t xml:space="preserve"> in MSCS</w:t>
      </w:r>
      <w:r>
        <w:rPr>
          <w:rFonts w:ascii="inherit" w:hAnsi="inherit" w:cs="Arial"/>
          <w:color w:val="161616"/>
        </w:rPr>
        <w:fldChar w:fldCharType="end"/>
      </w:r>
      <w:r>
        <w:rPr>
          <w:rFonts w:ascii="inherit" w:hAnsi="inherit" w:cs="Arial"/>
          <w:color w:val="161616"/>
        </w:rPr>
        <w:t>.</w:t>
      </w:r>
    </w:p>
    <w:p w14:paraId="7E1CEEB6" w14:textId="77777777" w:rsidR="00142781" w:rsidRDefault="00142781" w:rsidP="00142781">
      <w:pPr>
        <w:pStyle w:val="bx--listitem"/>
        <w:shd w:val="clear" w:color="auto" w:fill="EDF5FF"/>
        <w:spacing w:before="0" w:beforeAutospacing="0" w:after="0" w:afterAutospacing="0"/>
        <w:ind w:left="2880"/>
        <w:textAlignment w:val="baseline"/>
        <w:rPr>
          <w:rFonts w:ascii="inherit" w:hAnsi="inherit" w:cs="Arial"/>
          <w:color w:val="161616"/>
          <w:spacing w:val="2"/>
        </w:rPr>
      </w:pPr>
      <w:r>
        <w:rPr>
          <w:rStyle w:val="notetitle"/>
          <w:rFonts w:ascii="inherit" w:hAnsi="inherit" w:cs="Arial"/>
          <w:b/>
          <w:bCs/>
          <w:color w:val="161616"/>
          <w:spacing w:val="2"/>
          <w:bdr w:val="none" w:sz="0" w:space="0" w:color="auto" w:frame="1"/>
        </w:rPr>
        <w:t>Note:</w:t>
      </w:r>
      <w:r>
        <w:rPr>
          <w:rFonts w:ascii="inherit" w:hAnsi="inherit" w:cs="Arial"/>
          <w:color w:val="161616"/>
          <w:spacing w:val="2"/>
        </w:rPr>
        <w:t> The </w:t>
      </w:r>
      <w:proofErr w:type="spellStart"/>
      <w:r>
        <w:rPr>
          <w:rStyle w:val="HTMLVariable"/>
          <w:rFonts w:ascii="Courier" w:hAnsi="Courier" w:cs="Arial"/>
          <w:color w:val="161616"/>
          <w:spacing w:val="2"/>
          <w:bdr w:val="none" w:sz="0" w:space="0" w:color="auto" w:frame="1"/>
        </w:rPr>
        <w:t>looksAlive</w:t>
      </w:r>
      <w:proofErr w:type="spellEnd"/>
      <w:r>
        <w:rPr>
          <w:rFonts w:ascii="inherit" w:hAnsi="inherit" w:cs="Arial"/>
          <w:color w:val="161616"/>
          <w:spacing w:val="2"/>
        </w:rPr>
        <w:t xml:space="preserve"> poll interval is set to default value of 5000 </w:t>
      </w:r>
      <w:proofErr w:type="spellStart"/>
      <w:r>
        <w:rPr>
          <w:rFonts w:ascii="inherit" w:hAnsi="inherit" w:cs="Arial"/>
          <w:color w:val="161616"/>
          <w:spacing w:val="2"/>
        </w:rPr>
        <w:t>ms.</w:t>
      </w:r>
      <w:proofErr w:type="spellEnd"/>
      <w:r>
        <w:rPr>
          <w:rFonts w:ascii="inherit" w:hAnsi="inherit" w:cs="Arial"/>
          <w:color w:val="161616"/>
          <w:spacing w:val="2"/>
        </w:rPr>
        <w:t xml:space="preserve"> The </w:t>
      </w:r>
      <w:proofErr w:type="spellStart"/>
      <w:r>
        <w:rPr>
          <w:rStyle w:val="HTMLVariable"/>
          <w:rFonts w:ascii="Courier" w:hAnsi="Courier" w:cs="Arial"/>
          <w:color w:val="161616"/>
          <w:spacing w:val="2"/>
          <w:bdr w:val="none" w:sz="0" w:space="0" w:color="auto" w:frame="1"/>
        </w:rPr>
        <w:t>isAlive</w:t>
      </w:r>
      <w:proofErr w:type="spellEnd"/>
      <w:r>
        <w:rPr>
          <w:rFonts w:ascii="inherit" w:hAnsi="inherit" w:cs="Arial"/>
          <w:color w:val="161616"/>
          <w:spacing w:val="2"/>
        </w:rPr>
        <w:t xml:space="preserve"> poll interval is set to default value of 60000 </w:t>
      </w:r>
      <w:proofErr w:type="spellStart"/>
      <w:r>
        <w:rPr>
          <w:rFonts w:ascii="inherit" w:hAnsi="inherit" w:cs="Arial"/>
          <w:color w:val="161616"/>
          <w:spacing w:val="2"/>
        </w:rPr>
        <w:t>ms.</w:t>
      </w:r>
      <w:proofErr w:type="spellEnd"/>
      <w:r>
        <w:rPr>
          <w:rFonts w:ascii="inherit" w:hAnsi="inherit" w:cs="Arial"/>
          <w:color w:val="161616"/>
          <w:spacing w:val="2"/>
        </w:rPr>
        <w:t xml:space="preserve"> These defaults can only be modified after the resource definition has been completed. For further details see </w:t>
      </w:r>
      <w:proofErr w:type="spellStart"/>
      <w:r>
        <w:rPr>
          <w:rFonts w:ascii="inherit" w:hAnsi="inherit" w:cs="Arial"/>
          <w:color w:val="161616"/>
          <w:spacing w:val="2"/>
        </w:rPr>
        <w:fldChar w:fldCharType="begin"/>
      </w:r>
      <w:r>
        <w:rPr>
          <w:rFonts w:ascii="inherit" w:hAnsi="inherit" w:cs="Arial"/>
          <w:color w:val="161616"/>
          <w:spacing w:val="2"/>
        </w:rPr>
        <w:instrText xml:space="preserve"> HYPERLINK "https://www.ibm.com/docs/en/SSFKSJ_9.2.0/com.ibm.mq.con.doc/q018020_.html" \o "looksAlive and isAlive are intervals at which MSCS calls back into the resource types supplied library code and requests that the resource performs checks to determine the working status of itself. This ultimately determines if MSCS attempts to fail over the resource." </w:instrText>
      </w:r>
      <w:r>
        <w:rPr>
          <w:rFonts w:ascii="inherit" w:hAnsi="inherit" w:cs="Arial"/>
          <w:color w:val="161616"/>
          <w:spacing w:val="2"/>
        </w:rPr>
        <w:fldChar w:fldCharType="separate"/>
      </w:r>
      <w:r>
        <w:rPr>
          <w:rStyle w:val="Hyperlink"/>
          <w:rFonts w:ascii="inherit" w:hAnsi="inherit" w:cs="Arial"/>
          <w:color w:val="0062FF"/>
          <w:spacing w:val="2"/>
          <w:bdr w:val="none" w:sz="0" w:space="0" w:color="auto" w:frame="1"/>
        </w:rPr>
        <w:t>looksAlive</w:t>
      </w:r>
      <w:proofErr w:type="spellEnd"/>
      <w:r>
        <w:rPr>
          <w:rStyle w:val="Hyperlink"/>
          <w:rFonts w:ascii="inherit" w:hAnsi="inherit" w:cs="Arial"/>
          <w:color w:val="0062FF"/>
          <w:spacing w:val="2"/>
          <w:bdr w:val="none" w:sz="0" w:space="0" w:color="auto" w:frame="1"/>
        </w:rPr>
        <w:t xml:space="preserve"> and </w:t>
      </w:r>
      <w:proofErr w:type="spellStart"/>
      <w:r>
        <w:rPr>
          <w:rStyle w:val="Hyperlink"/>
          <w:rFonts w:ascii="inherit" w:hAnsi="inherit" w:cs="Arial"/>
          <w:color w:val="0062FF"/>
          <w:spacing w:val="2"/>
          <w:bdr w:val="none" w:sz="0" w:space="0" w:color="auto" w:frame="1"/>
        </w:rPr>
        <w:t>isAlive</w:t>
      </w:r>
      <w:proofErr w:type="spellEnd"/>
      <w:r>
        <w:rPr>
          <w:rStyle w:val="Hyperlink"/>
          <w:rFonts w:ascii="inherit" w:hAnsi="inherit" w:cs="Arial"/>
          <w:color w:val="0062FF"/>
          <w:spacing w:val="2"/>
          <w:bdr w:val="none" w:sz="0" w:space="0" w:color="auto" w:frame="1"/>
        </w:rPr>
        <w:t xml:space="preserve"> polling on MSCS</w:t>
      </w:r>
      <w:r>
        <w:rPr>
          <w:rFonts w:ascii="inherit" w:hAnsi="inherit" w:cs="Arial"/>
          <w:color w:val="161616"/>
          <w:spacing w:val="2"/>
        </w:rPr>
        <w:fldChar w:fldCharType="end"/>
      </w:r>
      <w:r>
        <w:rPr>
          <w:rFonts w:ascii="inherit" w:hAnsi="inherit" w:cs="Arial"/>
          <w:color w:val="161616"/>
          <w:spacing w:val="2"/>
        </w:rPr>
        <w:t>.</w:t>
      </w:r>
    </w:p>
    <w:p w14:paraId="36FEC636"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Optionally, set a preferred node (but note the comments in </w:t>
      </w:r>
      <w:hyperlink r:id="rId44" w:tooltip="It can be useful when using Active/Active mode in MSCS to configure a preferred node for each queue manager. However, in general it is better not to set a preferred node but to rely on a manual failback." w:history="1">
        <w:r>
          <w:rPr>
            <w:rStyle w:val="Hyperlink"/>
            <w:rFonts w:ascii="inherit" w:hAnsi="inherit" w:cs="Arial"/>
            <w:color w:val="0062FF"/>
            <w:bdr w:val="none" w:sz="0" w:space="0" w:color="auto" w:frame="1"/>
          </w:rPr>
          <w:t>Using preferred nodes in MSCS</w:t>
        </w:r>
      </w:hyperlink>
      <w:r>
        <w:rPr>
          <w:rFonts w:ascii="inherit" w:hAnsi="inherit" w:cs="Arial"/>
          <w:color w:val="161616"/>
        </w:rPr>
        <w:t> )</w:t>
      </w:r>
    </w:p>
    <w:p w14:paraId="6706D676"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The </w:t>
      </w:r>
      <w:r>
        <w:rPr>
          <w:rStyle w:val="Emphasis"/>
          <w:rFonts w:ascii="inherit" w:hAnsi="inherit" w:cs="Arial"/>
          <w:color w:val="161616"/>
          <w:bdr w:val="none" w:sz="0" w:space="0" w:color="auto" w:frame="1"/>
        </w:rPr>
        <w:t>Failover Policy</w:t>
      </w:r>
      <w:r>
        <w:rPr>
          <w:rFonts w:ascii="inherit" w:hAnsi="inherit" w:cs="Arial"/>
          <w:color w:val="161616"/>
        </w:rPr>
        <w:t> is set by default to sensible values, but you can tune the thresholds and periods that control </w:t>
      </w:r>
      <w:r>
        <w:rPr>
          <w:rStyle w:val="Emphasis"/>
          <w:rFonts w:ascii="inherit" w:hAnsi="inherit" w:cs="Arial"/>
          <w:color w:val="161616"/>
          <w:bdr w:val="none" w:sz="0" w:space="0" w:color="auto" w:frame="1"/>
        </w:rPr>
        <w:t>Resource Failover</w:t>
      </w:r>
      <w:r>
        <w:rPr>
          <w:rFonts w:ascii="inherit" w:hAnsi="inherit" w:cs="Arial"/>
          <w:color w:val="161616"/>
        </w:rPr>
        <w:t> and </w:t>
      </w:r>
      <w:r>
        <w:rPr>
          <w:rStyle w:val="Emphasis"/>
          <w:rFonts w:ascii="inherit" w:hAnsi="inherit" w:cs="Arial"/>
          <w:color w:val="161616"/>
          <w:bdr w:val="none" w:sz="0" w:space="0" w:color="auto" w:frame="1"/>
        </w:rPr>
        <w:t>Group Failover</w:t>
      </w:r>
      <w:r>
        <w:rPr>
          <w:rFonts w:ascii="inherit" w:hAnsi="inherit" w:cs="Arial"/>
          <w:color w:val="161616"/>
        </w:rPr>
        <w:t> to match the loads placed on the queue manager.</w:t>
      </w:r>
    </w:p>
    <w:p w14:paraId="0C5E6CB3" w14:textId="77777777" w:rsidR="00142781" w:rsidRDefault="00142781" w:rsidP="00142781">
      <w:pPr>
        <w:pStyle w:val="bx--listitem"/>
        <w:numPr>
          <w:ilvl w:val="0"/>
          <w:numId w:val="12"/>
        </w:numPr>
        <w:shd w:val="clear" w:color="auto" w:fill="FFFFFF"/>
        <w:spacing w:before="0" w:after="0"/>
        <w:textAlignment w:val="baseline"/>
        <w:rPr>
          <w:rFonts w:ascii="Arial" w:hAnsi="Arial" w:cs="Arial"/>
          <w:color w:val="161616"/>
        </w:rPr>
      </w:pPr>
      <w:r>
        <w:rPr>
          <w:rFonts w:ascii="Arial" w:hAnsi="Arial" w:cs="Arial"/>
          <w:color w:val="161616"/>
        </w:rPr>
        <w:t>Test the queue manager by bringing it online in the MSCS Cluster Administrator and subjecting it to a test workload. If you are experimenting with a test queue manager, use the </w:t>
      </w:r>
      <w:r>
        <w:rPr>
          <w:rStyle w:val="keyword"/>
          <w:rFonts w:ascii="Arial" w:hAnsi="Arial" w:cs="Arial"/>
          <w:color w:val="161616"/>
          <w:bdr w:val="none" w:sz="0" w:space="0" w:color="auto" w:frame="1"/>
        </w:rPr>
        <w:t>IBM MQ</w:t>
      </w:r>
      <w:r>
        <w:rPr>
          <w:rFonts w:ascii="Arial" w:hAnsi="Arial" w:cs="Arial"/>
          <w:color w:val="161616"/>
        </w:rPr>
        <w:t> Explorer. For example:</w:t>
      </w:r>
    </w:p>
    <w:p w14:paraId="1D7CBDDC"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the </w:t>
      </w:r>
      <w:r>
        <w:rPr>
          <w:rStyle w:val="keyword"/>
          <w:rFonts w:ascii="Courier" w:hAnsi="Courier" w:cs="Arial"/>
          <w:color w:val="161616"/>
          <w:bdr w:val="none" w:sz="0" w:space="0" w:color="auto" w:frame="1"/>
        </w:rPr>
        <w:t>Queues</w:t>
      </w:r>
      <w:r>
        <w:rPr>
          <w:rFonts w:ascii="inherit" w:hAnsi="inherit" w:cs="Arial"/>
          <w:color w:val="161616"/>
        </w:rPr>
        <w:t> tree node, then select </w:t>
      </w:r>
      <w:r>
        <w:rPr>
          <w:rStyle w:val="ph"/>
          <w:rFonts w:ascii="inherit" w:hAnsi="inherit" w:cs="Arial"/>
          <w:b/>
          <w:bCs/>
          <w:color w:val="161616"/>
          <w:bdr w:val="none" w:sz="0" w:space="0" w:color="auto" w:frame="1"/>
        </w:rPr>
        <w:t>New</w:t>
      </w:r>
      <w:r>
        <w:rPr>
          <w:rStyle w:val="ph"/>
          <w:rFonts w:ascii="inherit" w:hAnsi="inherit" w:cs="Arial"/>
          <w:color w:val="161616"/>
          <w:bdr w:val="none" w:sz="0" w:space="0" w:color="auto" w:frame="1"/>
        </w:rPr>
        <w:t> &gt; </w:t>
      </w:r>
      <w:r>
        <w:rPr>
          <w:rStyle w:val="ph"/>
          <w:rFonts w:ascii="inherit" w:hAnsi="inherit" w:cs="Arial"/>
          <w:b/>
          <w:bCs/>
          <w:color w:val="161616"/>
          <w:bdr w:val="none" w:sz="0" w:space="0" w:color="auto" w:frame="1"/>
        </w:rPr>
        <w:t>Local Queue...</w:t>
      </w:r>
      <w:r>
        <w:rPr>
          <w:rFonts w:ascii="inherit" w:hAnsi="inherit" w:cs="Arial"/>
          <w:color w:val="161616"/>
        </w:rPr>
        <w:t>, and give the queue a name.</w:t>
      </w:r>
    </w:p>
    <w:p w14:paraId="558C688D"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Click </w:t>
      </w:r>
      <w:r>
        <w:rPr>
          <w:rStyle w:val="ph"/>
          <w:rFonts w:ascii="inherit" w:hAnsi="inherit" w:cs="Arial"/>
          <w:b/>
          <w:bCs/>
          <w:color w:val="161616"/>
          <w:bdr w:val="none" w:sz="0" w:space="0" w:color="auto" w:frame="1"/>
        </w:rPr>
        <w:t>Finish</w:t>
      </w:r>
      <w:r>
        <w:rPr>
          <w:rFonts w:ascii="inherit" w:hAnsi="inherit" w:cs="Arial"/>
          <w:color w:val="161616"/>
        </w:rPr>
        <w:t>. The queue is created, and displayed in the content view.</w:t>
      </w:r>
    </w:p>
    <w:p w14:paraId="0693DBF1"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the queue, then select </w:t>
      </w:r>
      <w:r>
        <w:rPr>
          <w:rStyle w:val="ph"/>
          <w:rFonts w:ascii="inherit" w:hAnsi="inherit" w:cs="Arial"/>
          <w:b/>
          <w:bCs/>
          <w:color w:val="161616"/>
          <w:bdr w:val="none" w:sz="0" w:space="0" w:color="auto" w:frame="1"/>
        </w:rPr>
        <w:t>Put Test Message...</w:t>
      </w:r>
      <w:r>
        <w:rPr>
          <w:rFonts w:ascii="inherit" w:hAnsi="inherit" w:cs="Arial"/>
          <w:color w:val="161616"/>
        </w:rPr>
        <w:t>. The Put Test Message panel is displayed.</w:t>
      </w:r>
    </w:p>
    <w:p w14:paraId="7169638C"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Type some message text, then click </w:t>
      </w:r>
      <w:r>
        <w:rPr>
          <w:rStyle w:val="ph"/>
          <w:rFonts w:ascii="inherit" w:hAnsi="inherit" w:cs="Arial"/>
          <w:b/>
          <w:bCs/>
          <w:color w:val="161616"/>
          <w:bdr w:val="none" w:sz="0" w:space="0" w:color="auto" w:frame="1"/>
        </w:rPr>
        <w:t>Put Test Message</w:t>
      </w:r>
      <w:r>
        <w:rPr>
          <w:rFonts w:ascii="inherit" w:hAnsi="inherit" w:cs="Arial"/>
          <w:color w:val="161616"/>
        </w:rPr>
        <w:t>, and close the panel.</w:t>
      </w:r>
    </w:p>
    <w:p w14:paraId="731CD822"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the queue, then select </w:t>
      </w:r>
      <w:r>
        <w:rPr>
          <w:rStyle w:val="ph"/>
          <w:rFonts w:ascii="inherit" w:hAnsi="inherit" w:cs="Arial"/>
          <w:b/>
          <w:bCs/>
          <w:color w:val="161616"/>
          <w:bdr w:val="none" w:sz="0" w:space="0" w:color="auto" w:frame="1"/>
        </w:rPr>
        <w:t>Browse Messages...</w:t>
      </w:r>
      <w:r>
        <w:rPr>
          <w:rFonts w:ascii="inherit" w:hAnsi="inherit" w:cs="Arial"/>
          <w:color w:val="161616"/>
        </w:rPr>
        <w:t>. The Message Browser panel is displayed.</w:t>
      </w:r>
    </w:p>
    <w:p w14:paraId="349C8E4F"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Ensure that your message is on the queue, then click </w:t>
      </w:r>
      <w:r>
        <w:rPr>
          <w:rStyle w:val="ph"/>
          <w:rFonts w:ascii="inherit" w:hAnsi="inherit" w:cs="Arial"/>
          <w:b/>
          <w:bCs/>
          <w:color w:val="161616"/>
          <w:bdr w:val="none" w:sz="0" w:space="0" w:color="auto" w:frame="1"/>
        </w:rPr>
        <w:t>Close</w:t>
      </w:r>
      <w:r>
        <w:rPr>
          <w:rFonts w:ascii="inherit" w:hAnsi="inherit" w:cs="Arial"/>
          <w:color w:val="161616"/>
        </w:rPr>
        <w:t>. The Message Browser panel closes.</w:t>
      </w:r>
    </w:p>
    <w:p w14:paraId="750C2D36"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the queue, then select </w:t>
      </w:r>
      <w:r>
        <w:rPr>
          <w:rStyle w:val="ph"/>
          <w:rFonts w:ascii="inherit" w:hAnsi="inherit" w:cs="Arial"/>
          <w:b/>
          <w:bCs/>
          <w:color w:val="161616"/>
          <w:bdr w:val="none" w:sz="0" w:space="0" w:color="auto" w:frame="1"/>
        </w:rPr>
        <w:t>Clear Messages...</w:t>
      </w:r>
      <w:r>
        <w:rPr>
          <w:rFonts w:ascii="inherit" w:hAnsi="inherit" w:cs="Arial"/>
          <w:color w:val="161616"/>
        </w:rPr>
        <w:t>. The messages on the queue are cleared.</w:t>
      </w:r>
    </w:p>
    <w:p w14:paraId="6F2F5984" w14:textId="77777777" w:rsidR="00142781" w:rsidRDefault="00142781" w:rsidP="00142781">
      <w:pPr>
        <w:pStyle w:val="bx--listitem"/>
        <w:numPr>
          <w:ilvl w:val="1"/>
          <w:numId w:val="12"/>
        </w:numPr>
        <w:shd w:val="clear" w:color="auto" w:fill="FFFFFF"/>
        <w:spacing w:before="0" w:beforeAutospacing="0" w:after="0" w:afterAutospacing="0"/>
        <w:textAlignment w:val="baseline"/>
        <w:rPr>
          <w:rFonts w:ascii="inherit" w:hAnsi="inherit" w:cs="Arial"/>
          <w:color w:val="161616"/>
        </w:rPr>
      </w:pPr>
      <w:r>
        <w:rPr>
          <w:rFonts w:ascii="inherit" w:hAnsi="inherit" w:cs="Arial"/>
          <w:color w:val="161616"/>
        </w:rPr>
        <w:t>Right-click the queue, then select </w:t>
      </w:r>
      <w:r>
        <w:rPr>
          <w:rStyle w:val="ph"/>
          <w:rFonts w:ascii="inherit" w:hAnsi="inherit" w:cs="Arial"/>
          <w:b/>
          <w:bCs/>
          <w:color w:val="161616"/>
          <w:bdr w:val="none" w:sz="0" w:space="0" w:color="auto" w:frame="1"/>
        </w:rPr>
        <w:t>Delete...</w:t>
      </w:r>
      <w:r>
        <w:rPr>
          <w:rFonts w:ascii="inherit" w:hAnsi="inherit" w:cs="Arial"/>
          <w:color w:val="161616"/>
        </w:rPr>
        <w:t>. A confirmation panel is displayed, click </w:t>
      </w:r>
      <w:r>
        <w:rPr>
          <w:rStyle w:val="ph"/>
          <w:rFonts w:ascii="inherit" w:hAnsi="inherit" w:cs="Arial"/>
          <w:b/>
          <w:bCs/>
          <w:color w:val="161616"/>
          <w:bdr w:val="none" w:sz="0" w:space="0" w:color="auto" w:frame="1"/>
        </w:rPr>
        <w:t>OK</w:t>
      </w:r>
      <w:r>
        <w:rPr>
          <w:rFonts w:ascii="inherit" w:hAnsi="inherit" w:cs="Arial"/>
          <w:color w:val="161616"/>
        </w:rPr>
        <w:t>. The queue is deleted.</w:t>
      </w:r>
    </w:p>
    <w:p w14:paraId="068A022F" w14:textId="77777777" w:rsidR="00142781" w:rsidRDefault="00142781" w:rsidP="00142781">
      <w:pPr>
        <w:pStyle w:val="bx--listitem"/>
        <w:numPr>
          <w:ilvl w:val="0"/>
          <w:numId w:val="12"/>
        </w:numPr>
        <w:shd w:val="clear" w:color="auto" w:fill="FFFFFF"/>
        <w:textAlignment w:val="baseline"/>
        <w:rPr>
          <w:rFonts w:ascii="Arial" w:hAnsi="Arial" w:cs="Arial"/>
          <w:color w:val="161616"/>
        </w:rPr>
      </w:pPr>
      <w:r>
        <w:rPr>
          <w:rFonts w:ascii="Arial" w:hAnsi="Arial" w:cs="Arial"/>
          <w:color w:val="161616"/>
        </w:rPr>
        <w:t>Test that the queue manager can be taken offline and back online using the MSCS Cluster Administrator.</w:t>
      </w:r>
    </w:p>
    <w:p w14:paraId="778287D5" w14:textId="77777777" w:rsidR="00142781" w:rsidRDefault="00142781" w:rsidP="00142781">
      <w:pPr>
        <w:pStyle w:val="bx--listitem"/>
        <w:numPr>
          <w:ilvl w:val="0"/>
          <w:numId w:val="12"/>
        </w:numPr>
        <w:shd w:val="clear" w:color="auto" w:fill="FFFFFF"/>
        <w:textAlignment w:val="baseline"/>
        <w:rPr>
          <w:rFonts w:ascii="Arial" w:hAnsi="Arial" w:cs="Arial"/>
          <w:color w:val="161616"/>
        </w:rPr>
      </w:pPr>
      <w:r>
        <w:rPr>
          <w:rFonts w:ascii="Arial" w:hAnsi="Arial" w:cs="Arial"/>
          <w:color w:val="161616"/>
        </w:rPr>
        <w:t>Simulate a failover.</w:t>
      </w:r>
    </w:p>
    <w:p w14:paraId="65A1F083" w14:textId="77777777" w:rsidR="00142781" w:rsidRDefault="00142781" w:rsidP="00142781">
      <w:pPr>
        <w:pStyle w:val="NormalWeb"/>
        <w:shd w:val="clear" w:color="auto" w:fill="FFFFFF"/>
        <w:spacing w:before="0" w:after="0"/>
        <w:ind w:left="720"/>
        <w:textAlignment w:val="baseline"/>
        <w:rPr>
          <w:rFonts w:ascii="inherit" w:hAnsi="inherit" w:cs="Arial"/>
          <w:color w:val="161616"/>
        </w:rPr>
      </w:pPr>
      <w:r>
        <w:rPr>
          <w:rFonts w:ascii="inherit" w:hAnsi="inherit" w:cs="Arial"/>
          <w:color w:val="161616"/>
        </w:rPr>
        <w:t>In the MSCS Cluster Administrator, right-click the group containing the queue manager and select </w:t>
      </w:r>
      <w:r>
        <w:rPr>
          <w:rStyle w:val="HTMLCode"/>
          <w:rFonts w:ascii="Courier" w:hAnsi="Courier"/>
          <w:color w:val="161616"/>
          <w:bdr w:val="none" w:sz="0" w:space="0" w:color="auto" w:frame="1"/>
        </w:rPr>
        <w:t>Move Group</w:t>
      </w:r>
      <w:r>
        <w:rPr>
          <w:rFonts w:ascii="inherit" w:hAnsi="inherit" w:cs="Arial"/>
          <w:color w:val="161616"/>
        </w:rPr>
        <w:t xml:space="preserve">. This can take some minutes to do. (If at other </w:t>
      </w:r>
      <w:r>
        <w:rPr>
          <w:rFonts w:ascii="inherit" w:hAnsi="inherit" w:cs="Arial"/>
          <w:color w:val="161616"/>
        </w:rPr>
        <w:lastRenderedPageBreak/>
        <w:t>times you want to move a queue manager to another node quickly, follow the procedure in </w:t>
      </w:r>
      <w:hyperlink r:id="rId45" w:tooltip="This procedure configures an existing queue manager to make it suitable for putting under MSCS control." w:history="1">
        <w:r>
          <w:rPr>
            <w:rStyle w:val="Hyperlink"/>
            <w:rFonts w:ascii="inherit" w:hAnsi="inherit" w:cs="Arial"/>
            <w:color w:val="0062FF"/>
            <w:bdr w:val="none" w:sz="0" w:space="0" w:color="auto" w:frame="1"/>
          </w:rPr>
          <w:t>Moving a queue manager to MSCS storage</w:t>
        </w:r>
      </w:hyperlink>
      <w:r>
        <w:rPr>
          <w:rFonts w:ascii="inherit" w:hAnsi="inherit" w:cs="Arial"/>
          <w:color w:val="161616"/>
        </w:rPr>
        <w:t>.) You can also right-click and select </w:t>
      </w:r>
      <w:r>
        <w:rPr>
          <w:rStyle w:val="HTMLCode"/>
          <w:rFonts w:ascii="Courier" w:hAnsi="Courier"/>
          <w:color w:val="161616"/>
          <w:bdr w:val="none" w:sz="0" w:space="0" w:color="auto" w:frame="1"/>
        </w:rPr>
        <w:t>Initiate Failure</w:t>
      </w:r>
      <w:r>
        <w:rPr>
          <w:rFonts w:ascii="inherit" w:hAnsi="inherit" w:cs="Arial"/>
          <w:color w:val="161616"/>
        </w:rPr>
        <w:t> ; the action (local restart or failover) depends on the current state and the configuration settings.</w:t>
      </w:r>
    </w:p>
    <w:p w14:paraId="62D94070" w14:textId="77777777" w:rsidR="00142781" w:rsidRPr="00042CAC" w:rsidRDefault="00142781" w:rsidP="0001040A">
      <w:pPr>
        <w:pStyle w:val="ListParagraph"/>
        <w:shd w:val="clear" w:color="auto" w:fill="FFFFFF"/>
        <w:textAlignment w:val="baseline"/>
        <w:rPr>
          <w:rFonts w:ascii="Arial" w:eastAsia="Times New Roman" w:hAnsi="Arial" w:cs="Arial"/>
          <w:color w:val="323232"/>
          <w:lang w:eastAsia="zh-CN"/>
        </w:rPr>
      </w:pPr>
    </w:p>
    <w:p w14:paraId="51344064" w14:textId="77777777" w:rsidR="0001040A" w:rsidRPr="0001040A" w:rsidRDefault="0001040A" w:rsidP="0001040A">
      <w:pPr>
        <w:shd w:val="clear" w:color="auto" w:fill="FFFFFF"/>
        <w:ind w:left="360"/>
        <w:textAlignment w:val="baseline"/>
        <w:rPr>
          <w:rFonts w:ascii="Arial" w:hAnsi="Arial" w:cs="Arial"/>
          <w:color w:val="323232"/>
          <w:lang w:val="en-US"/>
        </w:rPr>
      </w:pPr>
    </w:p>
    <w:p w14:paraId="1F56FED1" w14:textId="77777777" w:rsidR="0001040A" w:rsidRPr="00D87FE1" w:rsidRDefault="0001040A" w:rsidP="00D87FE1"/>
    <w:p w14:paraId="48C739E4" w14:textId="77777777" w:rsidR="00E65152" w:rsidRPr="008972EB" w:rsidRDefault="00E65152" w:rsidP="008972EB">
      <w:pPr>
        <w:pStyle w:val="NormalWeb"/>
        <w:shd w:val="clear" w:color="auto" w:fill="FFFFFF"/>
        <w:spacing w:before="0" w:beforeAutospacing="0" w:after="0" w:afterAutospacing="0"/>
        <w:textAlignment w:val="baseline"/>
        <w:rPr>
          <w:rFonts w:ascii="Arial" w:hAnsi="Arial" w:cs="Arial"/>
          <w:color w:val="323232"/>
        </w:rPr>
      </w:pPr>
    </w:p>
    <w:p w14:paraId="6D423828" w14:textId="77777777" w:rsidR="00BD0944" w:rsidRPr="000E183D" w:rsidRDefault="00BD0944" w:rsidP="000E183D">
      <w:pPr>
        <w:shd w:val="clear" w:color="auto" w:fill="FFFFFF"/>
        <w:ind w:left="720"/>
        <w:textAlignment w:val="baseline"/>
        <w:rPr>
          <w:rFonts w:ascii="Arial" w:eastAsia="Times New Roman" w:hAnsi="Arial" w:cs="Arial"/>
          <w:color w:val="323232"/>
          <w:lang w:val="en-US" w:eastAsia="zh-CN"/>
        </w:rPr>
      </w:pPr>
    </w:p>
    <w:p w14:paraId="5BE31DD5" w14:textId="77777777" w:rsidR="000E183D" w:rsidRPr="000E183D" w:rsidRDefault="000E183D" w:rsidP="00FA075F">
      <w:pPr>
        <w:ind w:left="-142" w:right="-194"/>
        <w:rPr>
          <w:lang w:val="en-US"/>
        </w:rPr>
      </w:pPr>
    </w:p>
    <w:sectPr w:rsidR="000E183D" w:rsidRPr="000E183D" w:rsidSect="0073069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FB11" w14:textId="77777777" w:rsidR="00281461" w:rsidRDefault="00281461" w:rsidP="000E183D">
      <w:r>
        <w:separator/>
      </w:r>
    </w:p>
  </w:endnote>
  <w:endnote w:type="continuationSeparator" w:id="0">
    <w:p w14:paraId="314B459A" w14:textId="77777777" w:rsidR="00281461" w:rsidRDefault="00281461" w:rsidP="000E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188" w14:textId="77777777" w:rsidR="00281461" w:rsidRDefault="00281461" w:rsidP="000E183D">
      <w:r>
        <w:separator/>
      </w:r>
    </w:p>
  </w:footnote>
  <w:footnote w:type="continuationSeparator" w:id="0">
    <w:p w14:paraId="744A29E4" w14:textId="77777777" w:rsidR="00281461" w:rsidRDefault="00281461" w:rsidP="000E1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1DF"/>
    <w:multiLevelType w:val="multilevel"/>
    <w:tmpl w:val="B9C2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B1212"/>
    <w:multiLevelType w:val="hybridMultilevel"/>
    <w:tmpl w:val="BCF4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D3598"/>
    <w:multiLevelType w:val="multilevel"/>
    <w:tmpl w:val="830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640E9"/>
    <w:multiLevelType w:val="multilevel"/>
    <w:tmpl w:val="B7D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E424F"/>
    <w:multiLevelType w:val="multilevel"/>
    <w:tmpl w:val="3ED25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5B159D"/>
    <w:multiLevelType w:val="multilevel"/>
    <w:tmpl w:val="A62A3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D701F9"/>
    <w:multiLevelType w:val="multilevel"/>
    <w:tmpl w:val="B954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B2BFD"/>
    <w:multiLevelType w:val="hybridMultilevel"/>
    <w:tmpl w:val="781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82875"/>
    <w:multiLevelType w:val="multilevel"/>
    <w:tmpl w:val="8D8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20967"/>
    <w:multiLevelType w:val="multilevel"/>
    <w:tmpl w:val="E01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A122C"/>
    <w:multiLevelType w:val="multilevel"/>
    <w:tmpl w:val="A1C20D3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D4F1ACD"/>
    <w:multiLevelType w:val="multilevel"/>
    <w:tmpl w:val="AC0CC3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11"/>
  </w:num>
  <w:num w:numId="3">
    <w:abstractNumId w:val="10"/>
  </w:num>
  <w:num w:numId="4">
    <w:abstractNumId w:val="9"/>
  </w:num>
  <w:num w:numId="5">
    <w:abstractNumId w:val="8"/>
  </w:num>
  <w:num w:numId="6">
    <w:abstractNumId w:val="7"/>
  </w:num>
  <w:num w:numId="7">
    <w:abstractNumId w:val="1"/>
  </w:num>
  <w:num w:numId="8">
    <w:abstractNumId w:val="6"/>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5F"/>
    <w:rsid w:val="000002E2"/>
    <w:rsid w:val="0000565A"/>
    <w:rsid w:val="0001040A"/>
    <w:rsid w:val="00042CAC"/>
    <w:rsid w:val="00045ADB"/>
    <w:rsid w:val="000D0BB1"/>
    <w:rsid w:val="000E183D"/>
    <w:rsid w:val="00142781"/>
    <w:rsid w:val="001E7344"/>
    <w:rsid w:val="002528AF"/>
    <w:rsid w:val="00281461"/>
    <w:rsid w:val="00350EA5"/>
    <w:rsid w:val="0035375F"/>
    <w:rsid w:val="00367230"/>
    <w:rsid w:val="003A662C"/>
    <w:rsid w:val="00441BD4"/>
    <w:rsid w:val="00443F11"/>
    <w:rsid w:val="0046402D"/>
    <w:rsid w:val="00551B1B"/>
    <w:rsid w:val="00560E39"/>
    <w:rsid w:val="00575FD6"/>
    <w:rsid w:val="00576E61"/>
    <w:rsid w:val="006D77C7"/>
    <w:rsid w:val="00730693"/>
    <w:rsid w:val="007568EB"/>
    <w:rsid w:val="00782427"/>
    <w:rsid w:val="00822AEF"/>
    <w:rsid w:val="00867E15"/>
    <w:rsid w:val="008972EB"/>
    <w:rsid w:val="0097489A"/>
    <w:rsid w:val="009977C9"/>
    <w:rsid w:val="00A847CD"/>
    <w:rsid w:val="00AA7705"/>
    <w:rsid w:val="00AC6CEE"/>
    <w:rsid w:val="00B308CD"/>
    <w:rsid w:val="00B92178"/>
    <w:rsid w:val="00BD0944"/>
    <w:rsid w:val="00BD0EA8"/>
    <w:rsid w:val="00BD69DD"/>
    <w:rsid w:val="00BD70EA"/>
    <w:rsid w:val="00D12604"/>
    <w:rsid w:val="00D87FE1"/>
    <w:rsid w:val="00E65152"/>
    <w:rsid w:val="00FA075F"/>
    <w:rsid w:val="00FC0743"/>
    <w:rsid w:val="00FE14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981D"/>
  <w14:defaultImageDpi w14:val="32767"/>
  <w15:chartTrackingRefBased/>
  <w15:docId w15:val="{6D65F8FE-D6F8-CB46-8746-F5556F49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7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D69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75F"/>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FA075F"/>
  </w:style>
  <w:style w:type="character" w:styleId="Hyperlink">
    <w:name w:val="Hyperlink"/>
    <w:basedOn w:val="DefaultParagraphFont"/>
    <w:uiPriority w:val="99"/>
    <w:semiHidden/>
    <w:unhideWhenUsed/>
    <w:rsid w:val="00FA075F"/>
    <w:rPr>
      <w:color w:val="0000FF"/>
      <w:u w:val="single"/>
    </w:rPr>
  </w:style>
  <w:style w:type="character" w:customStyle="1" w:styleId="lotusdivider">
    <w:name w:val="lotusdivider"/>
    <w:basedOn w:val="DefaultParagraphFont"/>
    <w:rsid w:val="00FA075F"/>
  </w:style>
  <w:style w:type="character" w:customStyle="1" w:styleId="blogsdatetime">
    <w:name w:val="blogsdatetime"/>
    <w:basedOn w:val="DefaultParagraphFont"/>
    <w:rsid w:val="00FA075F"/>
  </w:style>
  <w:style w:type="paragraph" w:styleId="NormalWeb">
    <w:name w:val="Normal (Web)"/>
    <w:basedOn w:val="Normal"/>
    <w:uiPriority w:val="99"/>
    <w:unhideWhenUsed/>
    <w:rsid w:val="00FA075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A075F"/>
    <w:rPr>
      <w:b/>
      <w:bCs/>
    </w:rPr>
  </w:style>
  <w:style w:type="paragraph" w:styleId="Header">
    <w:name w:val="header"/>
    <w:basedOn w:val="Normal"/>
    <w:link w:val="HeaderChar"/>
    <w:uiPriority w:val="99"/>
    <w:unhideWhenUsed/>
    <w:rsid w:val="000E183D"/>
    <w:pPr>
      <w:tabs>
        <w:tab w:val="center" w:pos="4680"/>
        <w:tab w:val="right" w:pos="9360"/>
      </w:tabs>
    </w:pPr>
  </w:style>
  <w:style w:type="character" w:customStyle="1" w:styleId="HeaderChar">
    <w:name w:val="Header Char"/>
    <w:basedOn w:val="DefaultParagraphFont"/>
    <w:link w:val="Header"/>
    <w:uiPriority w:val="99"/>
    <w:rsid w:val="000E183D"/>
  </w:style>
  <w:style w:type="paragraph" w:styleId="Footer">
    <w:name w:val="footer"/>
    <w:basedOn w:val="Normal"/>
    <w:link w:val="FooterChar"/>
    <w:uiPriority w:val="99"/>
    <w:unhideWhenUsed/>
    <w:rsid w:val="000E183D"/>
    <w:pPr>
      <w:tabs>
        <w:tab w:val="center" w:pos="4680"/>
        <w:tab w:val="right" w:pos="9360"/>
      </w:tabs>
    </w:pPr>
  </w:style>
  <w:style w:type="character" w:customStyle="1" w:styleId="FooterChar">
    <w:name w:val="Footer Char"/>
    <w:basedOn w:val="DefaultParagraphFont"/>
    <w:link w:val="Footer"/>
    <w:uiPriority w:val="99"/>
    <w:rsid w:val="000E183D"/>
  </w:style>
  <w:style w:type="character" w:styleId="Emphasis">
    <w:name w:val="Emphasis"/>
    <w:basedOn w:val="DefaultParagraphFont"/>
    <w:uiPriority w:val="20"/>
    <w:qFormat/>
    <w:rsid w:val="000E183D"/>
    <w:rPr>
      <w:i/>
      <w:iCs/>
    </w:rPr>
  </w:style>
  <w:style w:type="character" w:customStyle="1" w:styleId="keyword">
    <w:name w:val="keyword"/>
    <w:basedOn w:val="DefaultParagraphFont"/>
    <w:rsid w:val="000E183D"/>
  </w:style>
  <w:style w:type="character" w:styleId="HTMLCode">
    <w:name w:val="HTML Code"/>
    <w:basedOn w:val="DefaultParagraphFont"/>
    <w:uiPriority w:val="99"/>
    <w:semiHidden/>
    <w:unhideWhenUsed/>
    <w:rsid w:val="00BD0944"/>
    <w:rPr>
      <w:rFonts w:ascii="Courier New" w:eastAsia="Times New Roman" w:hAnsi="Courier New" w:cs="Courier New"/>
      <w:sz w:val="20"/>
      <w:szCs w:val="20"/>
    </w:rPr>
  </w:style>
  <w:style w:type="paragraph" w:customStyle="1" w:styleId="shortdesc">
    <w:name w:val="shortdesc"/>
    <w:basedOn w:val="Normal"/>
    <w:rsid w:val="00367230"/>
    <w:pPr>
      <w:spacing w:before="100" w:beforeAutospacing="1" w:after="100" w:afterAutospacing="1"/>
    </w:pPr>
    <w:rPr>
      <w:rFonts w:ascii="Times New Roman" w:eastAsia="Times New Roman" w:hAnsi="Times New Roman" w:cs="Times New Roman"/>
      <w:lang w:val="en-US" w:eastAsia="zh-CN"/>
    </w:rPr>
  </w:style>
  <w:style w:type="character" w:customStyle="1" w:styleId="Heading2Char">
    <w:name w:val="Heading 2 Char"/>
    <w:basedOn w:val="DefaultParagraphFont"/>
    <w:link w:val="Heading2"/>
    <w:uiPriority w:val="9"/>
    <w:semiHidden/>
    <w:rsid w:val="00BD69DD"/>
    <w:rPr>
      <w:rFonts w:asciiTheme="majorHAnsi" w:eastAsiaTheme="majorEastAsia" w:hAnsiTheme="majorHAnsi" w:cstheme="majorBidi"/>
      <w:color w:val="2F5496" w:themeColor="accent1" w:themeShade="BF"/>
      <w:sz w:val="26"/>
      <w:szCs w:val="26"/>
    </w:rPr>
  </w:style>
  <w:style w:type="character" w:customStyle="1" w:styleId="ph">
    <w:name w:val="ph"/>
    <w:basedOn w:val="DefaultParagraphFont"/>
    <w:rsid w:val="0001040A"/>
  </w:style>
  <w:style w:type="paragraph" w:styleId="HTMLPreformatted">
    <w:name w:val="HTML Preformatted"/>
    <w:basedOn w:val="Normal"/>
    <w:link w:val="HTMLPreformattedChar"/>
    <w:uiPriority w:val="99"/>
    <w:semiHidden/>
    <w:unhideWhenUsed/>
    <w:rsid w:val="00010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01040A"/>
    <w:rPr>
      <w:rFonts w:ascii="Courier New" w:eastAsia="Times New Roman" w:hAnsi="Courier New" w:cs="Courier New"/>
      <w:sz w:val="20"/>
      <w:szCs w:val="20"/>
      <w:lang w:val="en-US" w:eastAsia="zh-CN"/>
    </w:rPr>
  </w:style>
  <w:style w:type="character" w:styleId="HTMLVariable">
    <w:name w:val="HTML Variable"/>
    <w:basedOn w:val="DefaultParagraphFont"/>
    <w:uiPriority w:val="99"/>
    <w:semiHidden/>
    <w:unhideWhenUsed/>
    <w:rsid w:val="0001040A"/>
    <w:rPr>
      <w:i/>
      <w:iCs/>
    </w:rPr>
  </w:style>
  <w:style w:type="paragraph" w:styleId="ListParagraph">
    <w:name w:val="List Paragraph"/>
    <w:basedOn w:val="Normal"/>
    <w:uiPriority w:val="34"/>
    <w:qFormat/>
    <w:rsid w:val="0001040A"/>
    <w:pPr>
      <w:ind w:left="720"/>
      <w:contextualSpacing/>
    </w:pPr>
  </w:style>
  <w:style w:type="paragraph" w:customStyle="1" w:styleId="bx--listitem">
    <w:name w:val="bx--list__item"/>
    <w:basedOn w:val="Normal"/>
    <w:rsid w:val="00822AEF"/>
    <w:pPr>
      <w:spacing w:before="100" w:beforeAutospacing="1" w:after="100" w:afterAutospacing="1"/>
    </w:pPr>
    <w:rPr>
      <w:rFonts w:ascii="Times New Roman" w:eastAsia="Times New Roman" w:hAnsi="Times New Roman" w:cs="Times New Roman"/>
      <w:lang w:val="en-US" w:eastAsia="zh-CN"/>
    </w:rPr>
  </w:style>
  <w:style w:type="character" w:customStyle="1" w:styleId="notetitle">
    <w:name w:val="notetitle"/>
    <w:basedOn w:val="DefaultParagraphFont"/>
    <w:rsid w:val="0014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7399">
      <w:bodyDiv w:val="1"/>
      <w:marLeft w:val="0"/>
      <w:marRight w:val="0"/>
      <w:marTop w:val="0"/>
      <w:marBottom w:val="0"/>
      <w:divBdr>
        <w:top w:val="none" w:sz="0" w:space="0" w:color="auto"/>
        <w:left w:val="none" w:sz="0" w:space="0" w:color="auto"/>
        <w:bottom w:val="none" w:sz="0" w:space="0" w:color="auto"/>
        <w:right w:val="none" w:sz="0" w:space="0" w:color="auto"/>
      </w:divBdr>
    </w:div>
    <w:div w:id="239949963">
      <w:bodyDiv w:val="1"/>
      <w:marLeft w:val="0"/>
      <w:marRight w:val="0"/>
      <w:marTop w:val="0"/>
      <w:marBottom w:val="0"/>
      <w:divBdr>
        <w:top w:val="none" w:sz="0" w:space="0" w:color="auto"/>
        <w:left w:val="none" w:sz="0" w:space="0" w:color="auto"/>
        <w:bottom w:val="none" w:sz="0" w:space="0" w:color="auto"/>
        <w:right w:val="none" w:sz="0" w:space="0" w:color="auto"/>
      </w:divBdr>
      <w:divsChild>
        <w:div w:id="1532185859">
          <w:marLeft w:val="0"/>
          <w:marRight w:val="0"/>
          <w:marTop w:val="0"/>
          <w:marBottom w:val="0"/>
          <w:divBdr>
            <w:top w:val="none" w:sz="0" w:space="0" w:color="auto"/>
            <w:left w:val="none" w:sz="0" w:space="0" w:color="auto"/>
            <w:bottom w:val="none" w:sz="0" w:space="0" w:color="auto"/>
            <w:right w:val="none" w:sz="0" w:space="0" w:color="auto"/>
          </w:divBdr>
        </w:div>
      </w:divsChild>
    </w:div>
    <w:div w:id="341981910">
      <w:bodyDiv w:val="1"/>
      <w:marLeft w:val="0"/>
      <w:marRight w:val="0"/>
      <w:marTop w:val="0"/>
      <w:marBottom w:val="0"/>
      <w:divBdr>
        <w:top w:val="none" w:sz="0" w:space="0" w:color="auto"/>
        <w:left w:val="none" w:sz="0" w:space="0" w:color="auto"/>
        <w:bottom w:val="none" w:sz="0" w:space="0" w:color="auto"/>
        <w:right w:val="none" w:sz="0" w:space="0" w:color="auto"/>
      </w:divBdr>
    </w:div>
    <w:div w:id="346176096">
      <w:bodyDiv w:val="1"/>
      <w:marLeft w:val="0"/>
      <w:marRight w:val="0"/>
      <w:marTop w:val="0"/>
      <w:marBottom w:val="0"/>
      <w:divBdr>
        <w:top w:val="none" w:sz="0" w:space="0" w:color="auto"/>
        <w:left w:val="none" w:sz="0" w:space="0" w:color="auto"/>
        <w:bottom w:val="none" w:sz="0" w:space="0" w:color="auto"/>
        <w:right w:val="none" w:sz="0" w:space="0" w:color="auto"/>
      </w:divBdr>
      <w:divsChild>
        <w:div w:id="284435492">
          <w:marLeft w:val="0"/>
          <w:marRight w:val="0"/>
          <w:marTop w:val="0"/>
          <w:marBottom w:val="0"/>
          <w:divBdr>
            <w:top w:val="none" w:sz="0" w:space="0" w:color="auto"/>
            <w:left w:val="none" w:sz="0" w:space="0" w:color="auto"/>
            <w:bottom w:val="none" w:sz="0" w:space="0" w:color="auto"/>
            <w:right w:val="none" w:sz="0" w:space="0" w:color="auto"/>
          </w:divBdr>
          <w:divsChild>
            <w:div w:id="1835606619">
              <w:marLeft w:val="0"/>
              <w:marRight w:val="0"/>
              <w:marTop w:val="0"/>
              <w:marBottom w:val="0"/>
              <w:divBdr>
                <w:top w:val="none" w:sz="0" w:space="0" w:color="auto"/>
                <w:left w:val="single" w:sz="18" w:space="0" w:color="0043CE"/>
                <w:bottom w:val="none" w:sz="0" w:space="0" w:color="auto"/>
                <w:right w:val="none" w:sz="0" w:space="0" w:color="auto"/>
              </w:divBdr>
              <w:divsChild>
                <w:div w:id="1774979312">
                  <w:marLeft w:val="0"/>
                  <w:marRight w:val="0"/>
                  <w:marTop w:val="0"/>
                  <w:marBottom w:val="0"/>
                  <w:divBdr>
                    <w:top w:val="none" w:sz="0" w:space="0" w:color="auto"/>
                    <w:left w:val="none" w:sz="0" w:space="0" w:color="auto"/>
                    <w:bottom w:val="none" w:sz="0" w:space="0" w:color="auto"/>
                    <w:right w:val="none" w:sz="0" w:space="0" w:color="auto"/>
                  </w:divBdr>
                  <w:divsChild>
                    <w:div w:id="1269923748">
                      <w:marLeft w:val="0"/>
                      <w:marRight w:val="0"/>
                      <w:marTop w:val="0"/>
                      <w:marBottom w:val="0"/>
                      <w:divBdr>
                        <w:top w:val="none" w:sz="0" w:space="0" w:color="auto"/>
                        <w:left w:val="none" w:sz="0" w:space="0" w:color="auto"/>
                        <w:bottom w:val="none" w:sz="0" w:space="0" w:color="auto"/>
                        <w:right w:val="none" w:sz="0" w:space="0" w:color="auto"/>
                      </w:divBdr>
                      <w:divsChild>
                        <w:div w:id="2800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4496">
              <w:marLeft w:val="0"/>
              <w:marRight w:val="0"/>
              <w:marTop w:val="0"/>
              <w:marBottom w:val="0"/>
              <w:divBdr>
                <w:top w:val="none" w:sz="0" w:space="0" w:color="auto"/>
                <w:left w:val="none" w:sz="0" w:space="0" w:color="auto"/>
                <w:bottom w:val="none" w:sz="0" w:space="0" w:color="auto"/>
                <w:right w:val="none" w:sz="0" w:space="0" w:color="auto"/>
              </w:divBdr>
              <w:divsChild>
                <w:div w:id="405804293">
                  <w:marLeft w:val="0"/>
                  <w:marRight w:val="0"/>
                  <w:marTop w:val="0"/>
                  <w:marBottom w:val="0"/>
                  <w:divBdr>
                    <w:top w:val="none" w:sz="0" w:space="0" w:color="auto"/>
                    <w:left w:val="single" w:sz="18" w:space="0" w:color="0043CE"/>
                    <w:bottom w:val="none" w:sz="0" w:space="0" w:color="auto"/>
                    <w:right w:val="none" w:sz="0" w:space="0" w:color="auto"/>
                  </w:divBdr>
                  <w:divsChild>
                    <w:div w:id="957415621">
                      <w:marLeft w:val="0"/>
                      <w:marRight w:val="0"/>
                      <w:marTop w:val="0"/>
                      <w:marBottom w:val="0"/>
                      <w:divBdr>
                        <w:top w:val="none" w:sz="0" w:space="0" w:color="auto"/>
                        <w:left w:val="none" w:sz="0" w:space="0" w:color="auto"/>
                        <w:bottom w:val="none" w:sz="0" w:space="0" w:color="auto"/>
                        <w:right w:val="none" w:sz="0" w:space="0" w:color="auto"/>
                      </w:divBdr>
                      <w:divsChild>
                        <w:div w:id="611589247">
                          <w:marLeft w:val="0"/>
                          <w:marRight w:val="0"/>
                          <w:marTop w:val="0"/>
                          <w:marBottom w:val="0"/>
                          <w:divBdr>
                            <w:top w:val="none" w:sz="0" w:space="0" w:color="auto"/>
                            <w:left w:val="none" w:sz="0" w:space="0" w:color="auto"/>
                            <w:bottom w:val="none" w:sz="0" w:space="0" w:color="auto"/>
                            <w:right w:val="none" w:sz="0" w:space="0" w:color="auto"/>
                          </w:divBdr>
                          <w:divsChild>
                            <w:div w:id="3399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52490">
      <w:bodyDiv w:val="1"/>
      <w:marLeft w:val="0"/>
      <w:marRight w:val="0"/>
      <w:marTop w:val="0"/>
      <w:marBottom w:val="0"/>
      <w:divBdr>
        <w:top w:val="none" w:sz="0" w:space="0" w:color="auto"/>
        <w:left w:val="none" w:sz="0" w:space="0" w:color="auto"/>
        <w:bottom w:val="none" w:sz="0" w:space="0" w:color="auto"/>
        <w:right w:val="none" w:sz="0" w:space="0" w:color="auto"/>
      </w:divBdr>
      <w:divsChild>
        <w:div w:id="1234122032">
          <w:marLeft w:val="0"/>
          <w:marRight w:val="0"/>
          <w:marTop w:val="0"/>
          <w:marBottom w:val="0"/>
          <w:divBdr>
            <w:top w:val="none" w:sz="0" w:space="0" w:color="auto"/>
            <w:left w:val="none" w:sz="0" w:space="0" w:color="auto"/>
            <w:bottom w:val="none" w:sz="0" w:space="0" w:color="auto"/>
            <w:right w:val="none" w:sz="0" w:space="0" w:color="auto"/>
          </w:divBdr>
          <w:divsChild>
            <w:div w:id="859122529">
              <w:marLeft w:val="0"/>
              <w:marRight w:val="0"/>
              <w:marTop w:val="0"/>
              <w:marBottom w:val="0"/>
              <w:divBdr>
                <w:top w:val="none" w:sz="0" w:space="0" w:color="auto"/>
                <w:left w:val="none" w:sz="0" w:space="0" w:color="auto"/>
                <w:bottom w:val="none" w:sz="0" w:space="0" w:color="auto"/>
                <w:right w:val="none" w:sz="0" w:space="0" w:color="auto"/>
              </w:divBdr>
              <w:divsChild>
                <w:div w:id="792939203">
                  <w:marLeft w:val="0"/>
                  <w:marRight w:val="0"/>
                  <w:marTop w:val="0"/>
                  <w:marBottom w:val="0"/>
                  <w:divBdr>
                    <w:top w:val="none" w:sz="0" w:space="0" w:color="auto"/>
                    <w:left w:val="none" w:sz="0" w:space="0" w:color="auto"/>
                    <w:bottom w:val="none" w:sz="0" w:space="0" w:color="auto"/>
                    <w:right w:val="none" w:sz="0" w:space="0" w:color="auto"/>
                  </w:divBdr>
                  <w:divsChild>
                    <w:div w:id="1895967245">
                      <w:marLeft w:val="0"/>
                      <w:marRight w:val="0"/>
                      <w:marTop w:val="0"/>
                      <w:marBottom w:val="0"/>
                      <w:divBdr>
                        <w:top w:val="none" w:sz="0" w:space="0" w:color="auto"/>
                        <w:left w:val="none" w:sz="0" w:space="0" w:color="auto"/>
                        <w:bottom w:val="none" w:sz="0" w:space="0" w:color="auto"/>
                        <w:right w:val="none" w:sz="0" w:space="0" w:color="auto"/>
                      </w:divBdr>
                      <w:divsChild>
                        <w:div w:id="903368280">
                          <w:marLeft w:val="0"/>
                          <w:marRight w:val="0"/>
                          <w:marTop w:val="0"/>
                          <w:marBottom w:val="0"/>
                          <w:divBdr>
                            <w:top w:val="none" w:sz="0" w:space="0" w:color="auto"/>
                            <w:left w:val="none" w:sz="0" w:space="0" w:color="auto"/>
                            <w:bottom w:val="none" w:sz="0" w:space="0" w:color="auto"/>
                            <w:right w:val="none" w:sz="0" w:space="0" w:color="auto"/>
                          </w:divBdr>
                          <w:divsChild>
                            <w:div w:id="913122304">
                              <w:marLeft w:val="0"/>
                              <w:marRight w:val="0"/>
                              <w:marTop w:val="0"/>
                              <w:marBottom w:val="0"/>
                              <w:divBdr>
                                <w:top w:val="none" w:sz="0" w:space="0" w:color="auto"/>
                                <w:left w:val="none" w:sz="0" w:space="0" w:color="auto"/>
                                <w:bottom w:val="none" w:sz="0" w:space="0" w:color="auto"/>
                                <w:right w:val="none" w:sz="0" w:space="0" w:color="auto"/>
                              </w:divBdr>
                            </w:div>
                          </w:divsChild>
                        </w:div>
                        <w:div w:id="1643463040">
                          <w:marLeft w:val="0"/>
                          <w:marRight w:val="0"/>
                          <w:marTop w:val="0"/>
                          <w:marBottom w:val="0"/>
                          <w:divBdr>
                            <w:top w:val="none" w:sz="0" w:space="0" w:color="auto"/>
                            <w:left w:val="none" w:sz="0" w:space="0" w:color="auto"/>
                            <w:bottom w:val="none" w:sz="0" w:space="0" w:color="auto"/>
                            <w:right w:val="none" w:sz="0" w:space="0" w:color="auto"/>
                          </w:divBdr>
                          <w:divsChild>
                            <w:div w:id="7728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1531">
                      <w:marLeft w:val="0"/>
                      <w:marRight w:val="0"/>
                      <w:marTop w:val="0"/>
                      <w:marBottom w:val="0"/>
                      <w:divBdr>
                        <w:top w:val="none" w:sz="0" w:space="0" w:color="auto"/>
                        <w:left w:val="none" w:sz="0" w:space="0" w:color="auto"/>
                        <w:bottom w:val="none" w:sz="0" w:space="0" w:color="auto"/>
                        <w:right w:val="none" w:sz="0" w:space="0" w:color="auto"/>
                      </w:divBdr>
                      <w:divsChild>
                        <w:div w:id="1560553733">
                          <w:marLeft w:val="0"/>
                          <w:marRight w:val="0"/>
                          <w:marTop w:val="0"/>
                          <w:marBottom w:val="0"/>
                          <w:divBdr>
                            <w:top w:val="none" w:sz="0" w:space="0" w:color="auto"/>
                            <w:left w:val="none" w:sz="0" w:space="0" w:color="auto"/>
                            <w:bottom w:val="none" w:sz="0" w:space="0" w:color="auto"/>
                            <w:right w:val="none" w:sz="0" w:space="0" w:color="auto"/>
                          </w:divBdr>
                          <w:divsChild>
                            <w:div w:id="14037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80542">
      <w:bodyDiv w:val="1"/>
      <w:marLeft w:val="0"/>
      <w:marRight w:val="0"/>
      <w:marTop w:val="0"/>
      <w:marBottom w:val="0"/>
      <w:divBdr>
        <w:top w:val="none" w:sz="0" w:space="0" w:color="auto"/>
        <w:left w:val="none" w:sz="0" w:space="0" w:color="auto"/>
        <w:bottom w:val="none" w:sz="0" w:space="0" w:color="auto"/>
        <w:right w:val="none" w:sz="0" w:space="0" w:color="auto"/>
      </w:divBdr>
    </w:div>
    <w:div w:id="479156594">
      <w:bodyDiv w:val="1"/>
      <w:marLeft w:val="0"/>
      <w:marRight w:val="0"/>
      <w:marTop w:val="0"/>
      <w:marBottom w:val="0"/>
      <w:divBdr>
        <w:top w:val="none" w:sz="0" w:space="0" w:color="auto"/>
        <w:left w:val="none" w:sz="0" w:space="0" w:color="auto"/>
        <w:bottom w:val="none" w:sz="0" w:space="0" w:color="auto"/>
        <w:right w:val="none" w:sz="0" w:space="0" w:color="auto"/>
      </w:divBdr>
    </w:div>
    <w:div w:id="581718129">
      <w:bodyDiv w:val="1"/>
      <w:marLeft w:val="0"/>
      <w:marRight w:val="0"/>
      <w:marTop w:val="0"/>
      <w:marBottom w:val="0"/>
      <w:divBdr>
        <w:top w:val="none" w:sz="0" w:space="0" w:color="auto"/>
        <w:left w:val="none" w:sz="0" w:space="0" w:color="auto"/>
        <w:bottom w:val="none" w:sz="0" w:space="0" w:color="auto"/>
        <w:right w:val="none" w:sz="0" w:space="0" w:color="auto"/>
      </w:divBdr>
    </w:div>
    <w:div w:id="902837982">
      <w:bodyDiv w:val="1"/>
      <w:marLeft w:val="0"/>
      <w:marRight w:val="0"/>
      <w:marTop w:val="0"/>
      <w:marBottom w:val="0"/>
      <w:divBdr>
        <w:top w:val="none" w:sz="0" w:space="0" w:color="auto"/>
        <w:left w:val="none" w:sz="0" w:space="0" w:color="auto"/>
        <w:bottom w:val="none" w:sz="0" w:space="0" w:color="auto"/>
        <w:right w:val="none" w:sz="0" w:space="0" w:color="auto"/>
      </w:divBdr>
      <w:divsChild>
        <w:div w:id="786243924">
          <w:marLeft w:val="0"/>
          <w:marRight w:val="0"/>
          <w:marTop w:val="0"/>
          <w:marBottom w:val="225"/>
          <w:divBdr>
            <w:top w:val="none" w:sz="0" w:space="0" w:color="auto"/>
            <w:left w:val="none" w:sz="0" w:space="0" w:color="auto"/>
            <w:bottom w:val="none" w:sz="0" w:space="0" w:color="auto"/>
            <w:right w:val="none" w:sz="0" w:space="0" w:color="auto"/>
          </w:divBdr>
          <w:divsChild>
            <w:div w:id="371930304">
              <w:marLeft w:val="0"/>
              <w:marRight w:val="0"/>
              <w:marTop w:val="0"/>
              <w:marBottom w:val="0"/>
              <w:divBdr>
                <w:top w:val="none" w:sz="0" w:space="0" w:color="auto"/>
                <w:left w:val="none" w:sz="0" w:space="0" w:color="auto"/>
                <w:bottom w:val="none" w:sz="0" w:space="0" w:color="auto"/>
                <w:right w:val="none" w:sz="0" w:space="0" w:color="auto"/>
              </w:divBdr>
            </w:div>
          </w:divsChild>
        </w:div>
        <w:div w:id="559825205">
          <w:marLeft w:val="0"/>
          <w:marRight w:val="0"/>
          <w:marTop w:val="0"/>
          <w:marBottom w:val="0"/>
          <w:divBdr>
            <w:top w:val="none" w:sz="0" w:space="0" w:color="auto"/>
            <w:left w:val="none" w:sz="0" w:space="0" w:color="auto"/>
            <w:bottom w:val="none" w:sz="0" w:space="0" w:color="auto"/>
            <w:right w:val="none" w:sz="0" w:space="0" w:color="auto"/>
          </w:divBdr>
        </w:div>
      </w:divsChild>
    </w:div>
    <w:div w:id="1358384343">
      <w:bodyDiv w:val="1"/>
      <w:marLeft w:val="0"/>
      <w:marRight w:val="0"/>
      <w:marTop w:val="0"/>
      <w:marBottom w:val="0"/>
      <w:divBdr>
        <w:top w:val="none" w:sz="0" w:space="0" w:color="auto"/>
        <w:left w:val="none" w:sz="0" w:space="0" w:color="auto"/>
        <w:bottom w:val="none" w:sz="0" w:space="0" w:color="auto"/>
        <w:right w:val="none" w:sz="0" w:space="0" w:color="auto"/>
      </w:divBdr>
    </w:div>
    <w:div w:id="1937975344">
      <w:bodyDiv w:val="1"/>
      <w:marLeft w:val="0"/>
      <w:marRight w:val="0"/>
      <w:marTop w:val="0"/>
      <w:marBottom w:val="0"/>
      <w:divBdr>
        <w:top w:val="none" w:sz="0" w:space="0" w:color="auto"/>
        <w:left w:val="none" w:sz="0" w:space="0" w:color="auto"/>
        <w:bottom w:val="none" w:sz="0" w:space="0" w:color="auto"/>
        <w:right w:val="none" w:sz="0" w:space="0" w:color="auto"/>
      </w:divBdr>
    </w:div>
    <w:div w:id="2043823571">
      <w:bodyDiv w:val="1"/>
      <w:marLeft w:val="0"/>
      <w:marRight w:val="0"/>
      <w:marTop w:val="0"/>
      <w:marBottom w:val="0"/>
      <w:divBdr>
        <w:top w:val="none" w:sz="0" w:space="0" w:color="auto"/>
        <w:left w:val="none" w:sz="0" w:space="0" w:color="auto"/>
        <w:bottom w:val="none" w:sz="0" w:space="0" w:color="auto"/>
        <w:right w:val="none" w:sz="0" w:space="0" w:color="auto"/>
      </w:divBdr>
    </w:div>
    <w:div w:id="2062820882">
      <w:bodyDiv w:val="1"/>
      <w:marLeft w:val="0"/>
      <w:marRight w:val="0"/>
      <w:marTop w:val="0"/>
      <w:marBottom w:val="0"/>
      <w:divBdr>
        <w:top w:val="none" w:sz="0" w:space="0" w:color="auto"/>
        <w:left w:val="none" w:sz="0" w:space="0" w:color="auto"/>
        <w:bottom w:val="none" w:sz="0" w:space="0" w:color="auto"/>
        <w:right w:val="none" w:sz="0" w:space="0" w:color="auto"/>
      </w:divBdr>
    </w:div>
    <w:div w:id="2087217691">
      <w:bodyDiv w:val="1"/>
      <w:marLeft w:val="0"/>
      <w:marRight w:val="0"/>
      <w:marTop w:val="0"/>
      <w:marBottom w:val="0"/>
      <w:divBdr>
        <w:top w:val="none" w:sz="0" w:space="0" w:color="auto"/>
        <w:left w:val="none" w:sz="0" w:space="0" w:color="auto"/>
        <w:bottom w:val="none" w:sz="0" w:space="0" w:color="auto"/>
        <w:right w:val="none" w:sz="0" w:space="0" w:color="auto"/>
      </w:divBdr>
      <w:divsChild>
        <w:div w:id="1882667252">
          <w:marLeft w:val="0"/>
          <w:marRight w:val="0"/>
          <w:marTop w:val="0"/>
          <w:marBottom w:val="0"/>
          <w:divBdr>
            <w:top w:val="none" w:sz="0" w:space="0" w:color="auto"/>
            <w:left w:val="none" w:sz="0" w:space="0" w:color="auto"/>
            <w:bottom w:val="none" w:sz="0" w:space="0" w:color="auto"/>
            <w:right w:val="none" w:sz="0" w:space="0" w:color="auto"/>
          </w:divBdr>
        </w:div>
      </w:divsChild>
    </w:div>
    <w:div w:id="2146073242">
      <w:bodyDiv w:val="1"/>
      <w:marLeft w:val="0"/>
      <w:marRight w:val="0"/>
      <w:marTop w:val="0"/>
      <w:marBottom w:val="0"/>
      <w:divBdr>
        <w:top w:val="none" w:sz="0" w:space="0" w:color="auto"/>
        <w:left w:val="none" w:sz="0" w:space="0" w:color="auto"/>
        <w:bottom w:val="none" w:sz="0" w:space="0" w:color="auto"/>
        <w:right w:val="none" w:sz="0" w:space="0" w:color="auto"/>
      </w:divBdr>
      <w:divsChild>
        <w:div w:id="58368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bm.com/developerworks/community/blogs/messaging/resource/BLOGS_UPLOADED_IMAGES/5.jpg" TargetMode="External"/><Relationship Id="rId26" Type="http://schemas.openxmlformats.org/officeDocument/2006/relationships/hyperlink" Target="https://www.ibm.com/developerworks/community/blogs/messaging/resource/BLOGS_UPLOADED_IMAGES/last.jpg" TargetMode="External"/><Relationship Id="rId39" Type="http://schemas.openxmlformats.org/officeDocument/2006/relationships/hyperlink" Target="https://www.ibm.com/support/knowledgecenter/SSFKSJ_9.2.0/com.ibm.mq.con.doc/q018010_.html?view=kc" TargetMode="External"/><Relationship Id="rId21" Type="http://schemas.openxmlformats.org/officeDocument/2006/relationships/image" Target="media/image6.jpeg"/><Relationship Id="rId34" Type="http://schemas.openxmlformats.org/officeDocument/2006/relationships/hyperlink" Target="https://www.ibm.com/developerworks/community/blogs/messaging/resource/BLOGS_UPLOADED_IMAGES/bb.jpg" TargetMode="External"/><Relationship Id="rId42" Type="http://schemas.openxmlformats.org/officeDocument/2006/relationships/hyperlink" Target="https://www.ibm.com/docs/en/SSFKSJ_9.2.0/com.ibm.mq.con.doc/q018030_.html" TargetMode="External"/><Relationship Id="rId47" Type="http://schemas.openxmlformats.org/officeDocument/2006/relationships/theme" Target="theme/theme1.xml"/><Relationship Id="rId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s://www.ibm.com/developerworks/community/blogs/messaging/resource/BLOGS_UPLOADED_IMAGES/4.jp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www.ibm.com/developerworks/community/blogs/messaging/resource/BLOGS_UPLOADED_IMAGES/9.jpg" TargetMode="External"/><Relationship Id="rId32" Type="http://schemas.openxmlformats.org/officeDocument/2006/relationships/hyperlink" Target="https://www.ibm.com/developerworks/community/blogs/messaging/resource/BLOGS_UPLOADED_IMAGES/12.jpg" TargetMode="External"/><Relationship Id="rId37" Type="http://schemas.openxmlformats.org/officeDocument/2006/relationships/image" Target="media/image14.png"/><Relationship Id="rId40" Type="http://schemas.openxmlformats.org/officeDocument/2006/relationships/hyperlink" Target="https://www.ibm.com/support/knowledgecenter/SSFKSJ_9.2.0/com.ibm.mq.con.doc/q018070_.html?view=kc" TargetMode="External"/><Relationship Id="rId45" Type="http://schemas.openxmlformats.org/officeDocument/2006/relationships/hyperlink" Target="https://www.ibm.com/docs/en/SSFKSJ_9.2.0/com.ibm.mq.con.doc/q018000_.html"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s://www.ibm.com/developerworks/community/blogs/messaging/resource/BLOGS_UPLOADED_IMAGES/10a.jpg" TargetMode="External"/><Relationship Id="rId36" Type="http://schemas.openxmlformats.org/officeDocument/2006/relationships/hyperlink" Target="javascript:void(0);" TargetMode="External"/><Relationship Id="rId10" Type="http://schemas.openxmlformats.org/officeDocument/2006/relationships/hyperlink" Target="https://www.ibm.com/developerworks/community/blogs/messaging/resource/BLOGS_UPLOADED_IMAGES/1.jpg"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s://www.ibm.com/docs/en/SSFKSJ_9.2.0/com.ibm.mq.con.doc/q018110_.html" TargetMode="External"/><Relationship Id="rId4" Type="http://schemas.openxmlformats.org/officeDocument/2006/relationships/webSettings" Target="webSettings.xml"/><Relationship Id="rId9" Type="http://schemas.openxmlformats.org/officeDocument/2006/relationships/hyperlink" Target="http://blogs.msdn.com/b/clustering/archive/2012/05/01/10299698.aspx" TargetMode="External"/><Relationship Id="rId14" Type="http://schemas.openxmlformats.org/officeDocument/2006/relationships/hyperlink" Target="https://www.ibm.com/developerworks/community/blogs/messaging/resource/BLOGS_UPLOADED_IMAGES/3a.jpg" TargetMode="External"/><Relationship Id="rId22" Type="http://schemas.openxmlformats.org/officeDocument/2006/relationships/hyperlink" Target="https://www.ibm.com/developerworks/community/blogs/messaging/resource/BLOGS_UPLOADED_IMAGES/7a.jpg" TargetMode="External"/><Relationship Id="rId27" Type="http://schemas.openxmlformats.org/officeDocument/2006/relationships/image" Target="media/image9.jpeg"/><Relationship Id="rId30" Type="http://schemas.openxmlformats.org/officeDocument/2006/relationships/hyperlink" Target="https://www.ibm.com/developerworks/community/blogs/messaging/resource/BLOGS_UPLOADED_IMAGES/11.jpg" TargetMode="External"/><Relationship Id="rId35" Type="http://schemas.openxmlformats.org/officeDocument/2006/relationships/image" Target="media/image13.jpeg"/><Relationship Id="rId43" Type="http://schemas.openxmlformats.org/officeDocument/2006/relationships/hyperlink" Target="https://www.ibm.com/docs/en/SSFKSJ_9.2.0/com.ibm.mq.con.doc/q018000_.html" TargetMode="External"/><Relationship Id="rId8" Type="http://schemas.openxmlformats.org/officeDocument/2006/relationships/hyperlink" Target="http://blogs.msdn.com/b/clustering/archive/2012/04/06/10291601.aspx" TargetMode="External"/><Relationship Id="rId3" Type="http://schemas.openxmlformats.org/officeDocument/2006/relationships/settings" Target="settings.xml"/><Relationship Id="rId12" Type="http://schemas.openxmlformats.org/officeDocument/2006/relationships/hyperlink" Target="https://www.ibm.com/developerworks/community/blogs/messaging/resource/BLOGS_UPLOADED_IMAGES/2.jpg"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s://www.ibm.com/support/knowledgecenter/SSFKSJ_9.2.0/com.ibm.mq.con.doc/q018000_.html?view=kc" TargetMode="External"/><Relationship Id="rId46" Type="http://schemas.openxmlformats.org/officeDocument/2006/relationships/fontTable" Target="fontTable.xml"/><Relationship Id="rId20" Type="http://schemas.openxmlformats.org/officeDocument/2006/relationships/hyperlink" Target="https://www.ibm.com/developerworks/community/blogs/messaging/resource/BLOGS_UPLOADED_IMAGES/6a.jpg" TargetMode="External"/><Relationship Id="rId41" Type="http://schemas.openxmlformats.org/officeDocument/2006/relationships/hyperlink" Target="https://www.ibm.com/support/knowledgecenter/SSFKSJ_9.2.0/com.ibm.mq.con.doc/q018000_.html?view=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20</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Brajendra Kumar, Noida</cp:lastModifiedBy>
  <cp:revision>23</cp:revision>
  <dcterms:created xsi:type="dcterms:W3CDTF">2021-03-15T05:07:00Z</dcterms:created>
  <dcterms:modified xsi:type="dcterms:W3CDTF">2021-04-20T19:34:00Z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e2a36c2b-207d-4df1-9845-654a77fc985c</vt:lpwstr>
  </property>
  <property fmtid="{D5CDD505-2E9C-101B-9397-08002B2CF9AE}" pid="3" name="HCLClassD6">
    <vt:lpwstr>False</vt:lpwstr>
  </property>
  <property fmtid="{D5CDD505-2E9C-101B-9397-08002B2CF9AE}" pid="4" name="HCLClassification">
    <vt:lpwstr>HCL_Cla5s_1nt3rnal</vt:lpwstr>
  </property>
</Properties>
</file>